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6206" w14:textId="68A46AED" w:rsidR="008A17B0" w:rsidRPr="008A17B0" w:rsidRDefault="008A17B0" w:rsidP="008A17B0">
      <w:pPr>
        <w:pBdr>
          <w:bottom w:val="single" w:sz="6" w:space="1" w:color="auto"/>
        </w:pBdr>
        <w:jc w:val="center"/>
        <w:textAlignment w:val="baseline"/>
        <w:rPr>
          <w:rFonts w:ascii="Hoefler Text" w:eastAsia="Times New Roman" w:hAnsi="Hoefler Text" w:cs="Times New Roman"/>
          <w:color w:val="0D0D0D"/>
          <w:sz w:val="36"/>
          <w:szCs w:val="36"/>
          <w:bdr w:val="none" w:sz="0" w:space="0" w:color="auto" w:frame="1"/>
          <w:lang w:eastAsia="en-GB"/>
        </w:rPr>
      </w:pPr>
      <w:r w:rsidRPr="008A17B0">
        <w:rPr>
          <w:rFonts w:ascii="Hoefler Text" w:eastAsia="Times New Roman" w:hAnsi="Hoefler Text" w:cs="Times New Roman"/>
          <w:color w:val="0D0D0D"/>
          <w:sz w:val="36"/>
          <w:szCs w:val="36"/>
          <w:bdr w:val="none" w:sz="0" w:space="0" w:color="auto" w:frame="1"/>
          <w:lang w:eastAsia="en-GB"/>
        </w:rPr>
        <w:t>Russia and the West</w:t>
      </w:r>
    </w:p>
    <w:p w14:paraId="01062312" w14:textId="77777777" w:rsidR="008A17B0" w:rsidRPr="008A17B0" w:rsidRDefault="008A17B0" w:rsidP="008A17B0">
      <w:pPr>
        <w:jc w:val="center"/>
        <w:textAlignment w:val="baseline"/>
        <w:rPr>
          <w:rFonts w:ascii="Hoefler Text" w:eastAsia="Times New Roman" w:hAnsi="Hoefler Text" w:cs="Times New Roman"/>
          <w:color w:val="0D0D0D"/>
          <w:sz w:val="26"/>
          <w:szCs w:val="26"/>
          <w:lang w:eastAsia="en-GB"/>
        </w:rPr>
      </w:pPr>
    </w:p>
    <w:p w14:paraId="531F4244" w14:textId="77777777" w:rsidR="008A17B0" w:rsidRPr="008A17B0" w:rsidRDefault="008A17B0" w:rsidP="008A17B0">
      <w:pPr>
        <w:jc w:val="center"/>
        <w:textAlignment w:val="baseline"/>
        <w:outlineLvl w:val="0"/>
        <w:rPr>
          <w:rFonts w:ascii="Palatino" w:eastAsia="Times New Roman" w:hAnsi="Palatino" w:cs="Times New Roman"/>
          <w:smallCaps/>
          <w:color w:val="0D0D0D"/>
          <w:spacing w:val="20"/>
          <w:kern w:val="36"/>
          <w:sz w:val="48"/>
          <w:szCs w:val="48"/>
          <w:lang w:eastAsia="en-GB"/>
        </w:rPr>
      </w:pPr>
      <w:r w:rsidRPr="008A17B0">
        <w:rPr>
          <w:rFonts w:ascii="Palatino" w:eastAsia="Times New Roman" w:hAnsi="Palatino" w:cs="Times New Roman"/>
          <w:smallCaps/>
          <w:color w:val="0D0D0D"/>
          <w:spacing w:val="20"/>
          <w:kern w:val="36"/>
          <w:sz w:val="48"/>
          <w:szCs w:val="48"/>
          <w:lang w:eastAsia="en-GB"/>
        </w:rPr>
        <w:t>Vladimir Putin’s war against Ukraine is part of his revolution against the West</w:t>
      </w:r>
    </w:p>
    <w:p w14:paraId="1304D1DF" w14:textId="303399C8" w:rsidR="008A17B0" w:rsidRDefault="008A17B0" w:rsidP="008A17B0">
      <w:pPr>
        <w:jc w:val="center"/>
        <w:textAlignment w:val="baseline"/>
        <w:outlineLvl w:val="1"/>
        <w:rPr>
          <w:rFonts w:ascii="var(--ds-type-system-serif)" w:eastAsia="Times New Roman" w:hAnsi="var(--ds-type-system-serif)" w:cs="Times New Roman"/>
          <w:i/>
          <w:color w:val="0D0D0D"/>
          <w:sz w:val="36"/>
          <w:szCs w:val="36"/>
          <w:lang w:eastAsia="en-GB"/>
        </w:rPr>
      </w:pPr>
      <w:r w:rsidRPr="008A17B0">
        <w:rPr>
          <w:rFonts w:ascii="var(--ds-type-system-serif)" w:eastAsia="Times New Roman" w:hAnsi="var(--ds-type-system-serif)" w:cs="Times New Roman"/>
          <w:i/>
          <w:color w:val="0D0D0D"/>
          <w:sz w:val="36"/>
          <w:szCs w:val="36"/>
          <w:lang w:eastAsia="en-GB"/>
        </w:rPr>
        <w:t xml:space="preserve">He is leading Russia into a new phase of strategic </w:t>
      </w:r>
      <w:proofErr w:type="gramStart"/>
      <w:r w:rsidRPr="008A17B0">
        <w:rPr>
          <w:rFonts w:ascii="var(--ds-type-system-serif)" w:eastAsia="Times New Roman" w:hAnsi="var(--ds-type-system-serif)" w:cs="Times New Roman"/>
          <w:i/>
          <w:color w:val="0D0D0D"/>
          <w:sz w:val="36"/>
          <w:szCs w:val="36"/>
          <w:lang w:eastAsia="en-GB"/>
        </w:rPr>
        <w:t>confrontation</w:t>
      </w:r>
      <w:proofErr w:type="gramEnd"/>
    </w:p>
    <w:p w14:paraId="168B8A9A" w14:textId="0250FB8F" w:rsidR="008A17B0" w:rsidRDefault="008A17B0" w:rsidP="008A17B0">
      <w:pPr>
        <w:jc w:val="center"/>
        <w:textAlignment w:val="baseline"/>
        <w:outlineLvl w:val="1"/>
        <w:rPr>
          <w:rFonts w:ascii="var(--ds-type-system-serif)" w:eastAsia="Times New Roman" w:hAnsi="var(--ds-type-system-serif)" w:cs="Times New Roman"/>
          <w:i/>
          <w:color w:val="0D0D0D"/>
          <w:sz w:val="36"/>
          <w:szCs w:val="36"/>
          <w:lang w:eastAsia="en-GB"/>
        </w:rPr>
      </w:pPr>
      <w:r>
        <w:rPr>
          <w:rFonts w:ascii="inherit" w:eastAsia="Times New Roman" w:hAnsi="inherit" w:cs="Times New Roman"/>
          <w:i/>
          <w:iCs/>
          <w:color w:val="0D0D0D"/>
          <w:sz w:val="26"/>
          <w:szCs w:val="26"/>
          <w:bdr w:val="none" w:sz="0" w:space="0" w:color="auto" w:frame="1"/>
          <w:lang w:eastAsia="en-GB"/>
        </w:rPr>
        <w:t>by</w:t>
      </w:r>
    </w:p>
    <w:p w14:paraId="2A4612C9" w14:textId="77777777" w:rsidR="008A17B0" w:rsidRPr="008A17B0" w:rsidRDefault="008A17B0" w:rsidP="008A17B0">
      <w:pPr>
        <w:jc w:val="center"/>
        <w:textAlignment w:val="baseline"/>
        <w:outlineLvl w:val="1"/>
        <w:rPr>
          <w:rFonts w:ascii="var(--ds-type-system-serif)" w:eastAsia="Times New Roman" w:hAnsi="var(--ds-type-system-serif)" w:cs="Times New Roman"/>
          <w:i/>
          <w:color w:val="000000" w:themeColor="text1"/>
          <w:sz w:val="36"/>
          <w:szCs w:val="36"/>
          <w:lang w:eastAsia="en-GB"/>
        </w:rPr>
      </w:pPr>
      <w:r w:rsidRPr="008A17B0">
        <w:rPr>
          <w:rFonts w:ascii="var(--ds-type-system-serif)" w:eastAsia="Times New Roman" w:hAnsi="var(--ds-type-system-serif)" w:cs="Times New Roman"/>
          <w:i/>
          <w:color w:val="000000" w:themeColor="text1"/>
          <w:sz w:val="36"/>
          <w:szCs w:val="36"/>
          <w:lang w:eastAsia="en-GB"/>
        </w:rPr>
        <w:t>Stephen Covington</w:t>
      </w:r>
    </w:p>
    <w:p w14:paraId="713E0C7B" w14:textId="1C9F679A" w:rsidR="008A17B0" w:rsidRPr="008A17B0" w:rsidRDefault="008A17B0" w:rsidP="007A4DE6">
      <w:pPr>
        <w:jc w:val="center"/>
        <w:textAlignment w:val="baseline"/>
        <w:rPr>
          <w:rFonts w:ascii="Times New Roman" w:eastAsia="Times New Roman" w:hAnsi="Times New Roman" w:cs="Times New Roman"/>
          <w:color w:val="000000" w:themeColor="text1"/>
          <w:sz w:val="20"/>
          <w:szCs w:val="20"/>
          <w:lang w:eastAsia="en-GB"/>
        </w:rPr>
      </w:pPr>
      <w:r w:rsidRPr="008A17B0">
        <w:rPr>
          <w:rFonts w:ascii="Times New Roman" w:eastAsia="Times New Roman" w:hAnsi="Times New Roman" w:cs="Times New Roman"/>
          <w:i/>
          <w:iCs/>
          <w:color w:val="000000" w:themeColor="text1"/>
          <w:sz w:val="20"/>
          <w:szCs w:val="20"/>
          <w:bdr w:val="none" w:sz="0" w:space="0" w:color="auto" w:frame="1"/>
          <w:lang w:eastAsia="en-GB"/>
        </w:rPr>
        <w:t>Strategic and International Affairs Adviser to NATO’s Supreme Allied Commander, Europe (</w:t>
      </w:r>
      <w:proofErr w:type="spellStart"/>
      <w:r w:rsidRPr="008A17B0">
        <w:rPr>
          <w:rFonts w:ascii="Times New Roman" w:eastAsia="Times New Roman" w:hAnsi="Times New Roman" w:cs="Times New Roman"/>
          <w:i/>
          <w:iCs/>
          <w:color w:val="000000" w:themeColor="text1"/>
          <w:sz w:val="20"/>
          <w:szCs w:val="20"/>
          <w:bdr w:val="none" w:sz="0" w:space="0" w:color="auto" w:frame="1"/>
          <w:lang w:eastAsia="en-GB"/>
        </w:rPr>
        <w:t>saceur</w:t>
      </w:r>
      <w:proofErr w:type="spellEnd"/>
      <w:r w:rsidRPr="008A17B0">
        <w:rPr>
          <w:rFonts w:ascii="Times New Roman" w:eastAsia="Times New Roman" w:hAnsi="Times New Roman" w:cs="Times New Roman"/>
          <w:i/>
          <w:iCs/>
          <w:color w:val="000000" w:themeColor="text1"/>
          <w:sz w:val="20"/>
          <w:szCs w:val="20"/>
          <w:bdr w:val="none" w:sz="0" w:space="0" w:color="auto" w:frame="1"/>
          <w:lang w:eastAsia="en-GB"/>
        </w:rPr>
        <w:t>). He has advised 12 </w:t>
      </w:r>
      <w:proofErr w:type="spellStart"/>
      <w:r w:rsidRPr="008A17B0">
        <w:rPr>
          <w:rFonts w:ascii="Times New Roman" w:eastAsia="Times New Roman" w:hAnsi="Times New Roman" w:cs="Times New Roman"/>
          <w:i/>
          <w:iCs/>
          <w:color w:val="000000" w:themeColor="text1"/>
          <w:sz w:val="20"/>
          <w:szCs w:val="20"/>
          <w:bdr w:val="none" w:sz="0" w:space="0" w:color="auto" w:frame="1"/>
          <w:lang w:eastAsia="en-GB"/>
        </w:rPr>
        <w:t>saceurs</w:t>
      </w:r>
      <w:proofErr w:type="spellEnd"/>
      <w:r w:rsidRPr="008A17B0">
        <w:rPr>
          <w:rFonts w:ascii="Times New Roman" w:eastAsia="Times New Roman" w:hAnsi="Times New Roman" w:cs="Times New Roman"/>
          <w:i/>
          <w:iCs/>
          <w:color w:val="000000" w:themeColor="text1"/>
          <w:sz w:val="20"/>
          <w:szCs w:val="20"/>
          <w:bdr w:val="none" w:sz="0" w:space="0" w:color="auto" w:frame="1"/>
          <w:lang w:eastAsia="en-GB"/>
        </w:rPr>
        <w:t xml:space="preserve"> since 1989. </w:t>
      </w:r>
      <w:r w:rsidR="00686C1F">
        <w:rPr>
          <w:rFonts w:ascii="Times New Roman" w:eastAsia="Times New Roman" w:hAnsi="Times New Roman" w:cs="Times New Roman"/>
          <w:i/>
          <w:iCs/>
          <w:color w:val="000000" w:themeColor="text1"/>
          <w:sz w:val="20"/>
          <w:szCs w:val="20"/>
          <w:bdr w:val="none" w:sz="0" w:space="0" w:color="auto" w:frame="1"/>
          <w:lang w:eastAsia="en-GB"/>
        </w:rPr>
        <w:t>B</w:t>
      </w:r>
      <w:r w:rsidRPr="008A17B0">
        <w:rPr>
          <w:rFonts w:ascii="Times New Roman" w:eastAsia="Times New Roman" w:hAnsi="Times New Roman" w:cs="Times New Roman"/>
          <w:i/>
          <w:iCs/>
          <w:color w:val="000000" w:themeColor="text1"/>
          <w:sz w:val="20"/>
          <w:szCs w:val="20"/>
          <w:bdr w:val="none" w:sz="0" w:space="0" w:color="auto" w:frame="1"/>
          <w:lang w:eastAsia="en-GB"/>
        </w:rPr>
        <w:t xml:space="preserve">ased on a paper to be published by the German Marshall Fund of the United States. </w:t>
      </w:r>
      <w:r w:rsidRPr="008A17B0">
        <w:rPr>
          <w:rFonts w:ascii="Times New Roman" w:eastAsia="Times New Roman" w:hAnsi="Times New Roman" w:cs="Times New Roman"/>
          <w:i/>
          <w:color w:val="000000" w:themeColor="text1"/>
          <w:sz w:val="20"/>
          <w:szCs w:val="20"/>
          <w:lang w:eastAsia="en-GB"/>
        </w:rPr>
        <w:t>Jun</w:t>
      </w:r>
      <w:r w:rsidRPr="007A4DE6">
        <w:rPr>
          <w:rFonts w:ascii="Times New Roman" w:eastAsia="Times New Roman" w:hAnsi="Times New Roman" w:cs="Times New Roman"/>
          <w:i/>
          <w:color w:val="000000" w:themeColor="text1"/>
          <w:sz w:val="20"/>
          <w:szCs w:val="20"/>
          <w:lang w:eastAsia="en-GB"/>
        </w:rPr>
        <w:t>e</w:t>
      </w:r>
      <w:r w:rsidRPr="008A17B0">
        <w:rPr>
          <w:rFonts w:ascii="Times New Roman" w:eastAsia="Times New Roman" w:hAnsi="Times New Roman" w:cs="Times New Roman"/>
          <w:i/>
          <w:color w:val="000000" w:themeColor="text1"/>
          <w:sz w:val="20"/>
          <w:szCs w:val="20"/>
          <w:lang w:eastAsia="en-GB"/>
        </w:rPr>
        <w:t xml:space="preserve"> 20th</w:t>
      </w:r>
      <w:proofErr w:type="gramStart"/>
      <w:r w:rsidRPr="008A17B0">
        <w:rPr>
          <w:rFonts w:ascii="Times New Roman" w:eastAsia="Times New Roman" w:hAnsi="Times New Roman" w:cs="Times New Roman"/>
          <w:i/>
          <w:color w:val="000000" w:themeColor="text1"/>
          <w:sz w:val="20"/>
          <w:szCs w:val="20"/>
          <w:lang w:eastAsia="en-GB"/>
        </w:rPr>
        <w:t xml:space="preserve"> 2024</w:t>
      </w:r>
      <w:proofErr w:type="gramEnd"/>
    </w:p>
    <w:p w14:paraId="7471CC75" w14:textId="1AFF5AAB" w:rsidR="008A17B0" w:rsidRPr="008A17B0" w:rsidRDefault="008A17B0" w:rsidP="007A4DE6">
      <w:pPr>
        <w:jc w:val="center"/>
        <w:textAlignment w:val="baseline"/>
        <w:rPr>
          <w:rFonts w:ascii="Hoefler Text" w:eastAsia="Times New Roman" w:hAnsi="Hoefler Text" w:cs="Times New Roman"/>
          <w:color w:val="0D0D0D"/>
          <w:sz w:val="26"/>
          <w:szCs w:val="26"/>
          <w:lang w:eastAsia="en-GB"/>
        </w:rPr>
      </w:pPr>
      <w:r w:rsidRPr="008A17B0">
        <w:rPr>
          <w:rFonts w:ascii="Hoefler Text" w:eastAsia="Times New Roman" w:hAnsi="Hoefler Text" w:cs="Times New Roman"/>
          <w:color w:val="0D0D0D"/>
          <w:sz w:val="26"/>
          <w:szCs w:val="26"/>
          <w:lang w:eastAsia="en-GB"/>
        </w:rPr>
        <w:fldChar w:fldCharType="begin"/>
      </w:r>
      <w:r w:rsidRPr="008A17B0">
        <w:rPr>
          <w:rFonts w:ascii="Hoefler Text" w:eastAsia="Times New Roman" w:hAnsi="Hoefler Text" w:cs="Times New Roman"/>
          <w:color w:val="0D0D0D"/>
          <w:sz w:val="26"/>
          <w:szCs w:val="26"/>
          <w:lang w:eastAsia="en-GB"/>
        </w:rPr>
        <w:instrText xml:space="preserve"> INCLUDEPICTURE "https://www.economist.com/cdn-cgi/image/width=1424,quality=80,format=auto/content-assets/images/20240612_BID001.jpg" \* MERGEFORMATINET </w:instrText>
      </w:r>
      <w:r w:rsidRPr="008A17B0">
        <w:rPr>
          <w:rFonts w:ascii="Hoefler Text" w:eastAsia="Times New Roman" w:hAnsi="Hoefler Text" w:cs="Times New Roman"/>
          <w:color w:val="0D0D0D"/>
          <w:sz w:val="26"/>
          <w:szCs w:val="26"/>
          <w:lang w:eastAsia="en-GB"/>
        </w:rPr>
        <w:fldChar w:fldCharType="separate"/>
      </w:r>
      <w:r w:rsidRPr="008A17B0">
        <w:rPr>
          <w:rFonts w:ascii="Hoefler Text" w:eastAsia="Times New Roman" w:hAnsi="Hoefler Text" w:cs="Times New Roman"/>
          <w:noProof/>
          <w:color w:val="0D0D0D"/>
          <w:sz w:val="26"/>
          <w:szCs w:val="26"/>
          <w:lang w:eastAsia="en-GB"/>
        </w:rPr>
        <w:drawing>
          <wp:inline distT="0" distB="0" distL="0" distR="0" wp14:anchorId="5310AEB3" wp14:editId="326161CA">
            <wp:extent cx="3364089" cy="1892300"/>
            <wp:effectExtent l="0" t="0" r="1905" b="0"/>
            <wp:docPr id="1508521427" name="Picture 1" descr="A close-up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521427" name="Picture 1" descr="A close-up of a perso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90522" cy="1907168"/>
                    </a:xfrm>
                    <a:prstGeom prst="rect">
                      <a:avLst/>
                    </a:prstGeom>
                    <a:noFill/>
                    <a:ln>
                      <a:noFill/>
                    </a:ln>
                  </pic:spPr>
                </pic:pic>
              </a:graphicData>
            </a:graphic>
          </wp:inline>
        </w:drawing>
      </w:r>
      <w:r w:rsidRPr="008A17B0">
        <w:rPr>
          <w:rFonts w:ascii="Hoefler Text" w:eastAsia="Times New Roman" w:hAnsi="Hoefler Text" w:cs="Times New Roman"/>
          <w:color w:val="0D0D0D"/>
          <w:sz w:val="26"/>
          <w:szCs w:val="26"/>
          <w:lang w:eastAsia="en-GB"/>
        </w:rPr>
        <w:fldChar w:fldCharType="end"/>
      </w:r>
    </w:p>
    <w:p w14:paraId="2C5CB643" w14:textId="77777777" w:rsidR="008A17B0" w:rsidRDefault="008A17B0" w:rsidP="008A17B0">
      <w:pPr>
        <w:textAlignment w:val="baseline"/>
        <w:rPr>
          <w:rFonts w:ascii="Hoefler Text" w:eastAsia="Times New Roman" w:hAnsi="Hoefler Text" w:cs="Times New Roman"/>
          <w:color w:val="0D0D0D"/>
          <w:sz w:val="26"/>
          <w:szCs w:val="26"/>
          <w:lang w:eastAsia="en-GB"/>
        </w:rPr>
      </w:pPr>
    </w:p>
    <w:p w14:paraId="38AD4A65" w14:textId="4D551FCA" w:rsidR="008A17B0" w:rsidRPr="008A17B0" w:rsidRDefault="008A17B0" w:rsidP="008A17B0">
      <w:pPr>
        <w:textAlignment w:val="baseline"/>
        <w:rPr>
          <w:rFonts w:ascii="var(--ds-type-system-serif)" w:eastAsia="Times New Roman" w:hAnsi="var(--ds-type-system-serif)" w:cs="Times New Roman"/>
          <w:color w:val="0D0D0D"/>
          <w:sz w:val="26"/>
          <w:szCs w:val="26"/>
          <w:lang w:eastAsia="en-GB"/>
        </w:rPr>
      </w:pPr>
      <w:r w:rsidRPr="008A17B0">
        <w:rPr>
          <w:rFonts w:ascii="inherit" w:eastAsia="Times New Roman" w:hAnsi="inherit" w:cs="Times New Roman"/>
          <w:caps/>
          <w:color w:val="0D0D0D"/>
          <w:sz w:val="26"/>
          <w:szCs w:val="26"/>
          <w:bdr w:val="none" w:sz="0" w:space="0" w:color="auto" w:frame="1"/>
          <w:lang w:eastAsia="en-GB"/>
        </w:rPr>
        <w:t>W</w:t>
      </w:r>
      <w:r w:rsidRPr="008A17B0">
        <w:rPr>
          <w:rFonts w:ascii="inherit" w:eastAsia="Times New Roman" w:hAnsi="inherit" w:cs="Times New Roman"/>
          <w:color w:val="0D0D0D"/>
          <w:bdr w:val="none" w:sz="0" w:space="0" w:color="auto" w:frame="1"/>
          <w:lang w:eastAsia="en-GB"/>
        </w:rPr>
        <w:t xml:space="preserve">hen </w:t>
      </w:r>
      <w:r>
        <w:rPr>
          <w:rFonts w:ascii="inherit" w:eastAsia="Times New Roman" w:hAnsi="inherit" w:cs="Times New Roman"/>
          <w:color w:val="0D0D0D"/>
          <w:bdr w:val="none" w:sz="0" w:space="0" w:color="auto" w:frame="1"/>
          <w:lang w:eastAsia="en-GB"/>
        </w:rPr>
        <w:t>V</w:t>
      </w:r>
      <w:r w:rsidRPr="008A17B0">
        <w:rPr>
          <w:rFonts w:ascii="inherit" w:eastAsia="Times New Roman" w:hAnsi="inherit" w:cs="Times New Roman"/>
          <w:color w:val="0D0D0D"/>
          <w:bdr w:val="none" w:sz="0" w:space="0" w:color="auto" w:frame="1"/>
          <w:lang w:eastAsia="en-GB"/>
        </w:rPr>
        <w:t xml:space="preserve">ladimir </w:t>
      </w:r>
      <w:r>
        <w:rPr>
          <w:rFonts w:ascii="inherit" w:eastAsia="Times New Roman" w:hAnsi="inherit" w:cs="Times New Roman"/>
          <w:color w:val="0D0D0D"/>
          <w:bdr w:val="none" w:sz="0" w:space="0" w:color="auto" w:frame="1"/>
          <w:lang w:eastAsia="en-GB"/>
        </w:rPr>
        <w:t>P</w:t>
      </w:r>
      <w:r w:rsidRPr="008A17B0">
        <w:rPr>
          <w:rFonts w:ascii="inherit" w:eastAsia="Times New Roman" w:hAnsi="inherit" w:cs="Times New Roman"/>
          <w:color w:val="0D0D0D"/>
          <w:bdr w:val="none" w:sz="0" w:space="0" w:color="auto" w:frame="1"/>
          <w:lang w:eastAsia="en-GB"/>
        </w:rPr>
        <w:t>utin </w:t>
      </w:r>
      <w:r w:rsidRPr="008A17B0">
        <w:rPr>
          <w:rFonts w:ascii="var(--ds-type-system-serif)" w:eastAsia="Times New Roman" w:hAnsi="var(--ds-type-system-serif)" w:cs="Times New Roman"/>
          <w:color w:val="0D0D0D"/>
          <w:sz w:val="26"/>
          <w:szCs w:val="26"/>
          <w:lang w:eastAsia="en-GB"/>
        </w:rPr>
        <w:t>invaded Ukraine in 2022, many Western observers thought it a temporary regional crisis that ultimately would settle into a frozen conflict.  Two and a half years later, this view is challenged by a more consequential reality.</w:t>
      </w:r>
    </w:p>
    <w:p w14:paraId="6B0BE306" w14:textId="77777777" w:rsidR="008A17B0" w:rsidRPr="008A17B0" w:rsidRDefault="008A17B0" w:rsidP="008A17B0">
      <w:pPr>
        <w:spacing w:before="100" w:beforeAutospacing="1" w:after="100" w:afterAutospacing="1"/>
        <w:textAlignment w:val="baseline"/>
        <w:rPr>
          <w:rFonts w:ascii="var(--ds-type-system-serif)" w:eastAsia="Times New Roman" w:hAnsi="var(--ds-type-system-serif)" w:cs="Times New Roman"/>
          <w:color w:val="0D0D0D"/>
          <w:sz w:val="26"/>
          <w:szCs w:val="26"/>
          <w:lang w:eastAsia="en-GB"/>
        </w:rPr>
      </w:pPr>
      <w:r w:rsidRPr="008A17B0">
        <w:rPr>
          <w:rFonts w:ascii="var(--ds-type-system-serif)" w:eastAsia="Times New Roman" w:hAnsi="var(--ds-type-system-serif)" w:cs="Times New Roman"/>
          <w:color w:val="0D0D0D"/>
          <w:sz w:val="26"/>
          <w:szCs w:val="26"/>
          <w:lang w:eastAsia="en-GB"/>
        </w:rPr>
        <w:t>The Russian leader’s goal is not just to break Ukraine and stop its quest for a place in the family of Western democracies, but to dismantle the American-led security system that emerged after the second world war. In that sense Mr Putin is fomenting a revolution: using the strategy and tactics of revolution against the Western system. His war against Ukraine is inextricably linked to the strategic objective of his revolution.</w:t>
      </w:r>
    </w:p>
    <w:p w14:paraId="42115152" w14:textId="77777777" w:rsidR="008A17B0" w:rsidRPr="008A17B0" w:rsidRDefault="008A17B0" w:rsidP="008A17B0">
      <w:pPr>
        <w:spacing w:before="100" w:beforeAutospacing="1" w:after="100" w:afterAutospacing="1"/>
        <w:textAlignment w:val="baseline"/>
        <w:rPr>
          <w:rFonts w:ascii="var(--ds-type-system-serif)" w:eastAsia="Times New Roman" w:hAnsi="var(--ds-type-system-serif)" w:cs="Times New Roman"/>
          <w:color w:val="0D0D0D"/>
          <w:sz w:val="26"/>
          <w:szCs w:val="26"/>
          <w:lang w:eastAsia="en-GB"/>
        </w:rPr>
      </w:pPr>
      <w:r w:rsidRPr="008A17B0">
        <w:rPr>
          <w:rFonts w:ascii="var(--ds-type-system-serif)" w:eastAsia="Times New Roman" w:hAnsi="var(--ds-type-system-serif)" w:cs="Times New Roman"/>
          <w:color w:val="0D0D0D"/>
          <w:sz w:val="26"/>
          <w:szCs w:val="26"/>
          <w:lang w:eastAsia="en-GB"/>
        </w:rPr>
        <w:t>In the early 1990s Russia’s reformers judged that the country could be competitive only by integrating itself into the global economy and stepping away from confrontation with the West. The past 20 years of Mr Putin’s rule have been characterised by two very different, concurrent patterns: the stage-by-stage dismantling of democracy and freedoms inside Russia, and an intensifying campaign to delegitimise the West, its democratic values and the institutions that uphold them.</w:t>
      </w:r>
    </w:p>
    <w:p w14:paraId="2D697F19" w14:textId="77777777" w:rsidR="008A17B0" w:rsidRPr="008A17B0" w:rsidRDefault="008A17B0" w:rsidP="008A17B0">
      <w:pPr>
        <w:spacing w:before="100" w:beforeAutospacing="1" w:after="100" w:afterAutospacing="1"/>
        <w:textAlignment w:val="baseline"/>
        <w:rPr>
          <w:rFonts w:ascii="var(--ds-type-system-serif)" w:eastAsia="Times New Roman" w:hAnsi="var(--ds-type-system-serif)" w:cs="Times New Roman"/>
          <w:color w:val="0D0D0D"/>
          <w:sz w:val="26"/>
          <w:szCs w:val="26"/>
          <w:lang w:eastAsia="en-GB"/>
        </w:rPr>
      </w:pPr>
      <w:r w:rsidRPr="008A17B0">
        <w:rPr>
          <w:rFonts w:ascii="var(--ds-type-system-serif)" w:eastAsia="Times New Roman" w:hAnsi="var(--ds-type-system-serif)" w:cs="Times New Roman"/>
          <w:color w:val="0D0D0D"/>
          <w:sz w:val="26"/>
          <w:szCs w:val="26"/>
          <w:lang w:eastAsia="en-GB"/>
        </w:rPr>
        <w:t xml:space="preserve">Inside Russia the results have been greater repression against the Russian people, greater power for the security services, greater wealth for Kremlin-connected business leaders and greater investment in the armed forces. Outside Russia Mr Putin has increasingly pressured the America-led global order; sought to undermine norms, principles, and rules of Western institutions; organised regional and global opposition to the West; and conducted military action in Georgia, </w:t>
      </w:r>
      <w:proofErr w:type="gramStart"/>
      <w:r w:rsidRPr="008A17B0">
        <w:rPr>
          <w:rFonts w:ascii="var(--ds-type-system-serif)" w:eastAsia="Times New Roman" w:hAnsi="var(--ds-type-system-serif)" w:cs="Times New Roman"/>
          <w:color w:val="0D0D0D"/>
          <w:sz w:val="26"/>
          <w:szCs w:val="26"/>
          <w:lang w:eastAsia="en-GB"/>
        </w:rPr>
        <w:t>Ukraine</w:t>
      </w:r>
      <w:proofErr w:type="gramEnd"/>
      <w:r w:rsidRPr="008A17B0">
        <w:rPr>
          <w:rFonts w:ascii="var(--ds-type-system-serif)" w:eastAsia="Times New Roman" w:hAnsi="var(--ds-type-system-serif)" w:cs="Times New Roman"/>
          <w:color w:val="0D0D0D"/>
          <w:sz w:val="26"/>
          <w:szCs w:val="26"/>
          <w:lang w:eastAsia="en-GB"/>
        </w:rPr>
        <w:t xml:space="preserve"> and Syria.</w:t>
      </w:r>
    </w:p>
    <w:p w14:paraId="433DA06C" w14:textId="77777777" w:rsidR="008A17B0" w:rsidRPr="008A17B0" w:rsidRDefault="008A17B0" w:rsidP="008A17B0">
      <w:pPr>
        <w:spacing w:before="100" w:beforeAutospacing="1" w:after="100" w:afterAutospacing="1"/>
        <w:textAlignment w:val="baseline"/>
        <w:rPr>
          <w:rFonts w:ascii="var(--ds-type-system-serif)" w:eastAsia="Times New Roman" w:hAnsi="var(--ds-type-system-serif)" w:cs="Times New Roman"/>
          <w:color w:val="0D0D0D"/>
          <w:sz w:val="26"/>
          <w:szCs w:val="26"/>
          <w:lang w:eastAsia="en-GB"/>
        </w:rPr>
      </w:pPr>
      <w:r w:rsidRPr="008A17B0">
        <w:rPr>
          <w:rFonts w:ascii="var(--ds-type-system-serif)" w:eastAsia="Times New Roman" w:hAnsi="var(--ds-type-system-serif)" w:cs="Times New Roman"/>
          <w:color w:val="0D0D0D"/>
          <w:sz w:val="26"/>
          <w:szCs w:val="26"/>
          <w:lang w:eastAsia="en-GB"/>
        </w:rPr>
        <w:t xml:space="preserve">Mr Putin now asserts that the Western system poses an existential threat to the sovereignty of Russia and the values it should hold. He speaks of two sharply contrasting visions of the future: either the Western system continues to </w:t>
      </w:r>
      <w:proofErr w:type="gramStart"/>
      <w:r w:rsidRPr="008A17B0">
        <w:rPr>
          <w:rFonts w:ascii="var(--ds-type-system-serif)" w:eastAsia="Times New Roman" w:hAnsi="var(--ds-type-system-serif)" w:cs="Times New Roman"/>
          <w:color w:val="0D0D0D"/>
          <w:sz w:val="26"/>
          <w:szCs w:val="26"/>
          <w:lang w:eastAsia="en-GB"/>
        </w:rPr>
        <w:t>exist</w:t>
      </w:r>
      <w:proofErr w:type="gramEnd"/>
      <w:r w:rsidRPr="008A17B0">
        <w:rPr>
          <w:rFonts w:ascii="var(--ds-type-system-serif)" w:eastAsia="Times New Roman" w:hAnsi="var(--ds-type-system-serif)" w:cs="Times New Roman"/>
          <w:color w:val="0D0D0D"/>
          <w:sz w:val="26"/>
          <w:szCs w:val="26"/>
          <w:lang w:eastAsia="en-GB"/>
        </w:rPr>
        <w:t xml:space="preserve"> and Russia is strategically defeated, or the Western system is replaced and Russia continues to exist. He is convinced that Russia </w:t>
      </w:r>
      <w:r w:rsidRPr="008A17B0">
        <w:rPr>
          <w:rFonts w:ascii="var(--ds-type-system-serif)" w:eastAsia="Times New Roman" w:hAnsi="var(--ds-type-system-serif)" w:cs="Times New Roman"/>
          <w:color w:val="0D0D0D"/>
          <w:sz w:val="26"/>
          <w:szCs w:val="26"/>
          <w:lang w:eastAsia="en-GB"/>
        </w:rPr>
        <w:lastRenderedPageBreak/>
        <w:t>has reached a historical crossroads in its post-Soviet development and that dismantling the existing global order and building a new one is fundamental to Russia’s greater-power aspirations. His revolutionary push is motivated by both internal power-preservation aims and external power-expansion aims.</w:t>
      </w:r>
    </w:p>
    <w:p w14:paraId="2E402DDF" w14:textId="4DE2618F" w:rsidR="008A17B0" w:rsidRPr="008A17B0" w:rsidRDefault="008A17B0" w:rsidP="008A17B0">
      <w:pPr>
        <w:spacing w:beforeAutospacing="1" w:afterAutospacing="1"/>
        <w:textAlignment w:val="baseline"/>
        <w:rPr>
          <w:rFonts w:ascii="var(--ds-type-system-serif)" w:eastAsia="Times New Roman" w:hAnsi="var(--ds-type-system-serif)" w:cs="Times New Roman"/>
          <w:color w:val="0D0D0D"/>
          <w:sz w:val="26"/>
          <w:szCs w:val="26"/>
          <w:lang w:eastAsia="en-GB"/>
        </w:rPr>
      </w:pPr>
      <w:r w:rsidRPr="008A17B0">
        <w:rPr>
          <w:rFonts w:ascii="var(--ds-type-system-serif)" w:eastAsia="Times New Roman" w:hAnsi="var(--ds-type-system-serif)" w:cs="Times New Roman"/>
          <w:color w:val="0D0D0D"/>
          <w:sz w:val="26"/>
          <w:szCs w:val="26"/>
          <w:lang w:eastAsia="en-GB"/>
        </w:rPr>
        <w:t>His revolution values Russian advantage and gain of power over the West more than coexistence, mutual security, crisis avoidance and stability with the West. His security vision requires a Europe without </w:t>
      </w:r>
      <w:r w:rsidR="007A4DE6">
        <w:rPr>
          <w:rFonts w:ascii="inherit" w:eastAsia="Times New Roman" w:hAnsi="inherit" w:cs="Times New Roman"/>
          <w:color w:val="0D0D0D"/>
          <w:bdr w:val="none" w:sz="0" w:space="0" w:color="auto" w:frame="1"/>
          <w:lang w:eastAsia="en-GB"/>
        </w:rPr>
        <w:t>NATO</w:t>
      </w:r>
      <w:r w:rsidRPr="008A17B0">
        <w:rPr>
          <w:rFonts w:ascii="var(--ds-type-system-serif)" w:eastAsia="Times New Roman" w:hAnsi="var(--ds-type-system-serif)" w:cs="Times New Roman"/>
          <w:color w:val="0D0D0D"/>
          <w:sz w:val="26"/>
          <w:szCs w:val="26"/>
          <w:lang w:eastAsia="en-GB"/>
        </w:rPr>
        <w:t xml:space="preserve">, and without organisations that uphold the fundamental principles of freedom, </w:t>
      </w:r>
      <w:proofErr w:type="gramStart"/>
      <w:r w:rsidRPr="008A17B0">
        <w:rPr>
          <w:rFonts w:ascii="var(--ds-type-system-serif)" w:eastAsia="Times New Roman" w:hAnsi="var(--ds-type-system-serif)" w:cs="Times New Roman"/>
          <w:color w:val="0D0D0D"/>
          <w:sz w:val="26"/>
          <w:szCs w:val="26"/>
          <w:lang w:eastAsia="en-GB"/>
        </w:rPr>
        <w:t>democracy</w:t>
      </w:r>
      <w:proofErr w:type="gramEnd"/>
      <w:r w:rsidRPr="008A17B0">
        <w:rPr>
          <w:rFonts w:ascii="var(--ds-type-system-serif)" w:eastAsia="Times New Roman" w:hAnsi="var(--ds-type-system-serif)" w:cs="Times New Roman"/>
          <w:color w:val="0D0D0D"/>
          <w:sz w:val="26"/>
          <w:szCs w:val="26"/>
          <w:lang w:eastAsia="en-GB"/>
        </w:rPr>
        <w:t xml:space="preserve"> and the rule of law. That vision also involves Russian co-operation with other countries to curb American power in the Arctic, Euro-Atlantic and Indo-Pacific regions.</w:t>
      </w:r>
    </w:p>
    <w:p w14:paraId="6F2C874B" w14:textId="0034948B" w:rsidR="008A17B0" w:rsidRPr="008A17B0" w:rsidRDefault="008A17B0" w:rsidP="008A17B0">
      <w:pPr>
        <w:spacing w:before="100" w:beforeAutospacing="1" w:after="100" w:afterAutospacing="1"/>
        <w:textAlignment w:val="baseline"/>
        <w:rPr>
          <w:rFonts w:ascii="var(--ds-type-system-serif)" w:eastAsia="Times New Roman" w:hAnsi="var(--ds-type-system-serif)" w:cs="Times New Roman"/>
          <w:color w:val="0D0D0D"/>
          <w:sz w:val="26"/>
          <w:szCs w:val="26"/>
          <w:lang w:eastAsia="en-GB"/>
        </w:rPr>
      </w:pPr>
      <w:r w:rsidRPr="008A17B0">
        <w:rPr>
          <w:rFonts w:ascii="var(--ds-type-system-serif)" w:eastAsia="Times New Roman" w:hAnsi="var(--ds-type-system-serif)" w:cs="Times New Roman"/>
          <w:color w:val="0D0D0D"/>
          <w:sz w:val="26"/>
          <w:szCs w:val="26"/>
          <w:lang w:eastAsia="en-GB"/>
        </w:rPr>
        <w:t>His “all of Russia” revolution and war are now shaping how Russia is organised, how society is mobilised, how industry is prioritised, how foreign policy is aligned, how the army is structured</w:t>
      </w:r>
      <w:r w:rsidR="00686C1F">
        <w:rPr>
          <w:rFonts w:ascii="var(--ds-type-system-serif)" w:eastAsia="Times New Roman" w:hAnsi="var(--ds-type-system-serif)" w:cs="Times New Roman"/>
          <w:color w:val="0D0D0D"/>
          <w:sz w:val="26"/>
          <w:szCs w:val="26"/>
          <w:lang w:eastAsia="en-GB"/>
        </w:rPr>
        <w:t>,</w:t>
      </w:r>
      <w:r w:rsidRPr="008A17B0">
        <w:rPr>
          <w:rFonts w:ascii="var(--ds-type-system-serif)" w:eastAsia="Times New Roman" w:hAnsi="var(--ds-type-system-serif)" w:cs="Times New Roman"/>
          <w:color w:val="0D0D0D"/>
          <w:sz w:val="26"/>
          <w:szCs w:val="26"/>
          <w:lang w:eastAsia="en-GB"/>
        </w:rPr>
        <w:t xml:space="preserve"> how communications are conducted. His legitimacy as </w:t>
      </w:r>
      <w:r w:rsidR="00686C1F">
        <w:rPr>
          <w:rFonts w:ascii="var(--ds-type-system-serif)" w:eastAsia="Times New Roman" w:hAnsi="var(--ds-type-system-serif)" w:cs="Times New Roman"/>
          <w:color w:val="0D0D0D"/>
          <w:sz w:val="26"/>
          <w:szCs w:val="26"/>
          <w:lang w:eastAsia="en-GB"/>
        </w:rPr>
        <w:t>Russian</w:t>
      </w:r>
      <w:r w:rsidRPr="008A17B0">
        <w:rPr>
          <w:rFonts w:ascii="var(--ds-type-system-serif)" w:eastAsia="Times New Roman" w:hAnsi="var(--ds-type-system-serif)" w:cs="Times New Roman"/>
          <w:color w:val="0D0D0D"/>
          <w:sz w:val="26"/>
          <w:szCs w:val="26"/>
          <w:lang w:eastAsia="en-GB"/>
        </w:rPr>
        <w:t xml:space="preserve"> leader</w:t>
      </w:r>
      <w:r w:rsidR="00686C1F">
        <w:rPr>
          <w:rFonts w:ascii="var(--ds-type-system-serif)" w:eastAsia="Times New Roman" w:hAnsi="var(--ds-type-system-serif)" w:cs="Times New Roman"/>
          <w:color w:val="0D0D0D"/>
          <w:sz w:val="26"/>
          <w:szCs w:val="26"/>
          <w:lang w:eastAsia="en-GB"/>
        </w:rPr>
        <w:t xml:space="preserve"> </w:t>
      </w:r>
      <w:r w:rsidRPr="008A17B0">
        <w:rPr>
          <w:rFonts w:ascii="var(--ds-type-system-serif)" w:eastAsia="Times New Roman" w:hAnsi="var(--ds-type-system-serif)" w:cs="Times New Roman"/>
          <w:color w:val="0D0D0D"/>
          <w:sz w:val="26"/>
          <w:szCs w:val="26"/>
          <w:lang w:eastAsia="en-GB"/>
        </w:rPr>
        <w:t>—and his place in history—are now inextricably tied to this revolution. He portrays himself as the only leader who can guide Russia through this crossroads of history. Mr Putin’s pursuit of advantage and power is unlikely to be replaced by caution in pursuit of stability.</w:t>
      </w:r>
    </w:p>
    <w:p w14:paraId="1A4F4CCC" w14:textId="77777777" w:rsidR="008A17B0" w:rsidRPr="008A17B0" w:rsidRDefault="008A17B0" w:rsidP="008A17B0">
      <w:pPr>
        <w:spacing w:before="100" w:beforeAutospacing="1" w:after="100" w:afterAutospacing="1"/>
        <w:textAlignment w:val="baseline"/>
        <w:rPr>
          <w:rFonts w:ascii="var(--ds-type-system-serif)" w:eastAsia="Times New Roman" w:hAnsi="var(--ds-type-system-serif)" w:cs="Times New Roman"/>
          <w:color w:val="0D0D0D"/>
          <w:sz w:val="26"/>
          <w:szCs w:val="26"/>
          <w:lang w:eastAsia="en-GB"/>
        </w:rPr>
      </w:pPr>
      <w:r w:rsidRPr="008A17B0">
        <w:rPr>
          <w:rFonts w:ascii="var(--ds-type-system-serif)" w:eastAsia="Times New Roman" w:hAnsi="var(--ds-type-system-serif)" w:cs="Times New Roman"/>
          <w:color w:val="0D0D0D"/>
          <w:sz w:val="26"/>
          <w:szCs w:val="26"/>
          <w:lang w:eastAsia="en-GB"/>
        </w:rPr>
        <w:t>Neither his revolution nor his war is near its end. In Ukraine he is pursuing several strategic actions simultaneously. By intensifying military operations and attacking Ukraine’s infrastructure he hopes to weaken its defence, demoralise its armed forces and create among the broader population a sense of inevitable Russian victory. He is also seeking to divide Ukraine politically. And he wants to damage the West’s will to continue supporting Ukraine in the war.</w:t>
      </w:r>
    </w:p>
    <w:p w14:paraId="6F41EE05" w14:textId="77777777" w:rsidR="008A17B0" w:rsidRPr="008A17B0" w:rsidRDefault="008A17B0" w:rsidP="008A17B0">
      <w:pPr>
        <w:spacing w:before="100" w:beforeAutospacing="1" w:after="100" w:afterAutospacing="1"/>
        <w:textAlignment w:val="baseline"/>
        <w:rPr>
          <w:rFonts w:ascii="var(--ds-type-system-serif)" w:eastAsia="Times New Roman" w:hAnsi="var(--ds-type-system-serif)" w:cs="Times New Roman"/>
          <w:color w:val="0D0D0D"/>
          <w:sz w:val="26"/>
          <w:szCs w:val="26"/>
          <w:lang w:eastAsia="en-GB"/>
        </w:rPr>
      </w:pPr>
      <w:r w:rsidRPr="008A17B0">
        <w:rPr>
          <w:rFonts w:ascii="var(--ds-type-system-serif)" w:eastAsia="Times New Roman" w:hAnsi="var(--ds-type-system-serif)" w:cs="Times New Roman"/>
          <w:color w:val="0D0D0D"/>
          <w:sz w:val="26"/>
          <w:szCs w:val="26"/>
          <w:lang w:eastAsia="en-GB"/>
        </w:rPr>
        <w:t>The signs are that Mr Putin will continue to pursue this revolution-and-war approach, further locking the country’s politics, economy and armed forces into a structure that can only sustain revolution and war. It is unlikely that he will stop the revolution, demobilise the armed forces, deconstruct the war economy or re-embrace acceptance of the Western system. It is equally unlikely that he will seek political, economic, conflict-resolution or arms agreements with Western countries. This revolution and war will put enormous stress on Russian society—a price that Mr Putin appears willing to pay.</w:t>
      </w:r>
    </w:p>
    <w:p w14:paraId="4F5533B2" w14:textId="77777777" w:rsidR="008A17B0" w:rsidRPr="008A17B0" w:rsidRDefault="008A17B0" w:rsidP="008A17B0">
      <w:pPr>
        <w:spacing w:before="100" w:beforeAutospacing="1" w:after="100" w:afterAutospacing="1"/>
        <w:textAlignment w:val="baseline"/>
        <w:rPr>
          <w:rFonts w:ascii="var(--ds-type-system-serif)" w:eastAsia="Times New Roman" w:hAnsi="var(--ds-type-system-serif)" w:cs="Times New Roman"/>
          <w:color w:val="0D0D0D"/>
          <w:sz w:val="26"/>
          <w:szCs w:val="26"/>
          <w:lang w:eastAsia="en-GB"/>
        </w:rPr>
      </w:pPr>
      <w:r w:rsidRPr="008A17B0">
        <w:rPr>
          <w:rFonts w:ascii="var(--ds-type-system-serif)" w:eastAsia="Times New Roman" w:hAnsi="var(--ds-type-system-serif)" w:cs="Times New Roman"/>
          <w:color w:val="0D0D0D"/>
          <w:sz w:val="26"/>
          <w:szCs w:val="26"/>
          <w:lang w:eastAsia="en-GB"/>
        </w:rPr>
        <w:t>Mr Putin has chosen decisive paths to advance Russian power. He is leading Russia into a new phase of strategic confrontation with the West over the America-led regional and global order. Given his logic, this reality is not a temporary crisis-management challenge. The West must continue to support Ukraine’s right to self-defence and strengthen the collective security and defence of the Euro-Atlantic area and globally, as part of a strategic pattern to manage Russia’s pressure and assault on a global security system. Absent these steps, Mr Putin would have the opportunity to match a level of aggression against the Western system with his level of revolutionary ambition.</w:t>
      </w:r>
    </w:p>
    <w:p w14:paraId="12AD1380" w14:textId="77777777" w:rsidR="008A17B0" w:rsidRPr="008A17B0" w:rsidRDefault="008A17B0" w:rsidP="008A17B0">
      <w:pPr>
        <w:textAlignment w:val="baseline"/>
        <w:rPr>
          <w:rFonts w:ascii="var(--ds-type-system-serif)" w:eastAsia="Times New Roman" w:hAnsi="var(--ds-type-system-serif)" w:cs="Times New Roman"/>
          <w:color w:val="0D0D0D"/>
          <w:sz w:val="26"/>
          <w:szCs w:val="26"/>
          <w:lang w:eastAsia="en-GB"/>
        </w:rPr>
      </w:pPr>
      <w:r w:rsidRPr="008A17B0">
        <w:rPr>
          <w:rFonts w:ascii="var(--ds-type-system-serif)" w:eastAsia="Times New Roman" w:hAnsi="var(--ds-type-system-serif)" w:cs="Times New Roman"/>
          <w:color w:val="0D0D0D"/>
          <w:sz w:val="26"/>
          <w:szCs w:val="26"/>
          <w:lang w:eastAsia="en-GB"/>
        </w:rPr>
        <w:t xml:space="preserve">In late 2022, Mr Putin predicted that ahead lay “probably the most dangerous, unpredictable and, at the same time, important decade since the end of World War II”—a </w:t>
      </w:r>
      <w:proofErr w:type="gramStart"/>
      <w:r w:rsidRPr="008A17B0">
        <w:rPr>
          <w:rFonts w:ascii="var(--ds-type-system-serif)" w:eastAsia="Times New Roman" w:hAnsi="var(--ds-type-system-serif)" w:cs="Times New Roman"/>
          <w:color w:val="0D0D0D"/>
          <w:sz w:val="26"/>
          <w:szCs w:val="26"/>
          <w:lang w:eastAsia="en-GB"/>
        </w:rPr>
        <w:t>state of affairs</w:t>
      </w:r>
      <w:proofErr w:type="gramEnd"/>
      <w:r w:rsidRPr="008A17B0">
        <w:rPr>
          <w:rFonts w:ascii="var(--ds-type-system-serif)" w:eastAsia="Times New Roman" w:hAnsi="var(--ds-type-system-serif)" w:cs="Times New Roman"/>
          <w:color w:val="0D0D0D"/>
          <w:sz w:val="26"/>
          <w:szCs w:val="26"/>
          <w:lang w:eastAsia="en-GB"/>
        </w:rPr>
        <w:t xml:space="preserve"> that he said was “fraught with global conflicts”. His destabilising, calculated </w:t>
      </w:r>
      <w:proofErr w:type="gramStart"/>
      <w:r w:rsidRPr="008A17B0">
        <w:rPr>
          <w:rFonts w:ascii="var(--ds-type-system-serif)" w:eastAsia="Times New Roman" w:hAnsi="var(--ds-type-system-serif)" w:cs="Times New Roman"/>
          <w:color w:val="0D0D0D"/>
          <w:sz w:val="26"/>
          <w:szCs w:val="26"/>
          <w:lang w:eastAsia="en-GB"/>
        </w:rPr>
        <w:t>revolution</w:t>
      </w:r>
      <w:proofErr w:type="gramEnd"/>
      <w:r w:rsidRPr="008A17B0">
        <w:rPr>
          <w:rFonts w:ascii="var(--ds-type-system-serif)" w:eastAsia="Times New Roman" w:hAnsi="var(--ds-type-system-serif)" w:cs="Times New Roman"/>
          <w:color w:val="0D0D0D"/>
          <w:sz w:val="26"/>
          <w:szCs w:val="26"/>
          <w:lang w:eastAsia="en-GB"/>
        </w:rPr>
        <w:t xml:space="preserve"> and war against Ukraine—Mr Putin’s choices for Russia—could make his prediction a reality. He is organising and preparing Russia for this future, not setting a course to avoid it. </w:t>
      </w:r>
      <w:r w:rsidRPr="008A17B0">
        <w:rPr>
          <w:rFonts w:ascii="Times New Roman" w:eastAsia="Times New Roman" w:hAnsi="Times New Roman" w:cs="Times New Roman"/>
          <w:color w:val="0D0D0D"/>
          <w:sz w:val="26"/>
          <w:szCs w:val="26"/>
          <w:bdr w:val="none" w:sz="0" w:space="0" w:color="auto" w:frame="1"/>
          <w:lang w:eastAsia="en-GB"/>
        </w:rPr>
        <w:t>■</w:t>
      </w:r>
    </w:p>
    <w:p w14:paraId="14D1D531" w14:textId="5F075506" w:rsidR="008A17B0" w:rsidRPr="008A17B0" w:rsidRDefault="008A17B0" w:rsidP="008A17B0">
      <w:pPr>
        <w:jc w:val="right"/>
        <w:textAlignment w:val="baseline"/>
        <w:rPr>
          <w:rFonts w:ascii="var(--ds-type-system-serif)" w:eastAsia="Times New Roman" w:hAnsi="var(--ds-type-system-serif)" w:cs="Times New Roman"/>
          <w:color w:val="0D0D0D"/>
          <w:sz w:val="26"/>
          <w:szCs w:val="26"/>
          <w:lang w:eastAsia="en-GB"/>
        </w:rPr>
      </w:pPr>
      <w:r w:rsidRPr="008A17B0">
        <w:rPr>
          <w:rFonts w:ascii="inherit" w:eastAsia="Times New Roman" w:hAnsi="inherit" w:cs="Times New Roman"/>
          <w:i/>
          <w:iCs/>
          <w:color w:val="0D0D0D"/>
          <w:sz w:val="26"/>
          <w:szCs w:val="26"/>
          <w:bdr w:val="none" w:sz="0" w:space="0" w:color="auto" w:frame="1"/>
          <w:lang w:eastAsia="en-GB"/>
        </w:rPr>
        <w:t xml:space="preserve">Stephen R Covington </w:t>
      </w:r>
    </w:p>
    <w:p w14:paraId="290F2C10" w14:textId="77777777" w:rsidR="00DE2697" w:rsidRPr="0029109C" w:rsidRDefault="00DE2697" w:rsidP="00DE2697">
      <w:pPr>
        <w:spacing w:before="100" w:beforeAutospacing="1" w:after="100" w:afterAutospacing="1"/>
        <w:jc w:val="center"/>
        <w:textAlignment w:val="baseline"/>
        <w:rPr>
          <w:rFonts w:ascii="Times New Roman" w:eastAsia="Times New Roman" w:hAnsi="Times New Roman" w:cs="Times New Roman"/>
          <w:b/>
          <w:caps/>
          <w:color w:val="0D0D0D"/>
          <w:sz w:val="32"/>
          <w:szCs w:val="32"/>
          <w:u w:val="single"/>
          <w:bdr w:val="none" w:sz="0" w:space="0" w:color="auto" w:frame="1"/>
          <w:lang w:eastAsia="en-GB"/>
        </w:rPr>
      </w:pPr>
      <w:r w:rsidRPr="0029109C">
        <w:rPr>
          <w:rFonts w:ascii="Times New Roman" w:eastAsia="Times New Roman" w:hAnsi="Times New Roman" w:cs="Times New Roman"/>
          <w:b/>
          <w:caps/>
          <w:color w:val="0D0D0D"/>
          <w:sz w:val="32"/>
          <w:szCs w:val="32"/>
          <w:u w:val="single"/>
          <w:bdr w:val="none" w:sz="0" w:space="0" w:color="auto" w:frame="1"/>
          <w:lang w:eastAsia="en-GB"/>
        </w:rPr>
        <w:lastRenderedPageBreak/>
        <w:t>THE ECONOMIST</w:t>
      </w:r>
    </w:p>
    <w:p w14:paraId="461A3C53" w14:textId="77777777" w:rsidR="00DE2697" w:rsidRPr="0029109C" w:rsidRDefault="00DE2697" w:rsidP="00DE2697">
      <w:pPr>
        <w:spacing w:before="100" w:beforeAutospacing="1" w:after="100" w:afterAutospacing="1"/>
        <w:jc w:val="center"/>
        <w:textAlignment w:val="baseline"/>
        <w:rPr>
          <w:rFonts w:ascii="Times New Roman" w:eastAsia="Times New Roman" w:hAnsi="Times New Roman" w:cs="Times New Roman"/>
          <w:b/>
          <w:caps/>
          <w:color w:val="0D0D0D"/>
          <w:sz w:val="32"/>
          <w:szCs w:val="32"/>
          <w:u w:val="single"/>
          <w:bdr w:val="none" w:sz="0" w:space="0" w:color="auto" w:frame="1"/>
          <w:lang w:eastAsia="en-GB"/>
        </w:rPr>
      </w:pPr>
      <w:r w:rsidRPr="0029109C">
        <w:rPr>
          <w:rFonts w:ascii="Times New Roman" w:eastAsia="Times New Roman" w:hAnsi="Times New Roman" w:cs="Times New Roman"/>
          <w:b/>
          <w:caps/>
          <w:color w:val="0D0D0D"/>
          <w:sz w:val="32"/>
          <w:szCs w:val="32"/>
          <w:u w:val="single"/>
          <w:bdr w:val="none" w:sz="0" w:space="0" w:color="auto" w:frame="1"/>
          <w:lang w:eastAsia="en-GB"/>
        </w:rPr>
        <w:t>CHINA IS USING RUSSIA TO HELP IT DISMANTLE THE UN</w:t>
      </w:r>
    </w:p>
    <w:p w14:paraId="7789262C" w14:textId="77777777" w:rsidR="00DE2697" w:rsidRPr="00FC47FD" w:rsidRDefault="00DE2697" w:rsidP="00DE2697">
      <w:pPr>
        <w:spacing w:before="100" w:beforeAutospacing="1" w:after="100" w:afterAutospacing="1"/>
        <w:textAlignment w:val="baseline"/>
        <w:rPr>
          <w:rFonts w:ascii="Times New Roman" w:eastAsia="Times New Roman" w:hAnsi="Times New Roman" w:cs="Times New Roman"/>
          <w:color w:val="0D0D0D"/>
          <w:sz w:val="28"/>
          <w:szCs w:val="28"/>
          <w:lang w:eastAsia="en-GB"/>
        </w:rPr>
      </w:pPr>
      <w:r w:rsidRPr="00FC47FD">
        <w:rPr>
          <w:rFonts w:ascii="Times New Roman" w:eastAsia="Times New Roman" w:hAnsi="Times New Roman" w:cs="Times New Roman"/>
          <w:caps/>
          <w:color w:val="0D0D0D"/>
          <w:sz w:val="28"/>
          <w:szCs w:val="28"/>
          <w:bdr w:val="none" w:sz="0" w:space="0" w:color="auto" w:frame="1"/>
          <w:lang w:eastAsia="en-GB"/>
        </w:rPr>
        <w:t>I</w:t>
      </w:r>
      <w:r w:rsidRPr="00FC47FD">
        <w:rPr>
          <w:rFonts w:ascii="Times New Roman" w:eastAsia="Times New Roman" w:hAnsi="Times New Roman" w:cs="Times New Roman"/>
          <w:color w:val="0D0D0D"/>
          <w:sz w:val="28"/>
          <w:szCs w:val="28"/>
          <w:bdr w:val="none" w:sz="0" w:space="0" w:color="auto" w:frame="1"/>
          <w:lang w:eastAsia="en-GB"/>
        </w:rPr>
        <w:t>n these grim</w:t>
      </w:r>
      <w:r w:rsidRPr="00FC47FD">
        <w:rPr>
          <w:rFonts w:ascii="Times New Roman" w:eastAsia="Times New Roman" w:hAnsi="Times New Roman" w:cs="Times New Roman"/>
          <w:color w:val="0D0D0D"/>
          <w:sz w:val="28"/>
          <w:szCs w:val="28"/>
          <w:lang w:eastAsia="en-GB"/>
        </w:rPr>
        <w:t xml:space="preserve"> and violent times, it may seem odd to fret about diplomatic dysfunction in the United Nations Security Council. But at its best, that forum is a bulwark against anarchy. Its five permanent members—America, Britain, China, </w:t>
      </w:r>
      <w:proofErr w:type="gramStart"/>
      <w:r w:rsidRPr="00FC47FD">
        <w:rPr>
          <w:rFonts w:ascii="Times New Roman" w:eastAsia="Times New Roman" w:hAnsi="Times New Roman" w:cs="Times New Roman"/>
          <w:color w:val="0D0D0D"/>
          <w:sz w:val="28"/>
          <w:szCs w:val="28"/>
          <w:lang w:eastAsia="en-GB"/>
        </w:rPr>
        <w:t>France</w:t>
      </w:r>
      <w:proofErr w:type="gramEnd"/>
      <w:r w:rsidRPr="00FC47FD">
        <w:rPr>
          <w:rFonts w:ascii="Times New Roman" w:eastAsia="Times New Roman" w:hAnsi="Times New Roman" w:cs="Times New Roman"/>
          <w:color w:val="0D0D0D"/>
          <w:sz w:val="28"/>
          <w:szCs w:val="28"/>
          <w:lang w:eastAsia="en-GB"/>
        </w:rPr>
        <w:t xml:space="preserve"> and Russia—are balanced by a further ten governments elected to two-year terms. Responding to crises both large and obscure, council resolutions have over the </w:t>
      </w:r>
      <w:proofErr w:type="gramStart"/>
      <w:r w:rsidRPr="00FC47FD">
        <w:rPr>
          <w:rFonts w:ascii="Times New Roman" w:eastAsia="Times New Roman" w:hAnsi="Times New Roman" w:cs="Times New Roman"/>
          <w:color w:val="0D0D0D"/>
          <w:sz w:val="28"/>
          <w:szCs w:val="28"/>
          <w:lang w:eastAsia="en-GB"/>
        </w:rPr>
        <w:t>years imposed</w:t>
      </w:r>
      <w:proofErr w:type="gramEnd"/>
      <w:r w:rsidRPr="00FC47FD">
        <w:rPr>
          <w:rFonts w:ascii="Times New Roman" w:eastAsia="Times New Roman" w:hAnsi="Times New Roman" w:cs="Times New Roman"/>
          <w:color w:val="0D0D0D"/>
          <w:sz w:val="28"/>
          <w:szCs w:val="28"/>
          <w:lang w:eastAsia="en-GB"/>
        </w:rPr>
        <w:t xml:space="preserve"> sanctions, peacekeeping missions, arms embargoes or, at a minimum, international scrutiny on tyrants, terrorists and coup leaders who might otherwise enjoy complete impunity.</w:t>
      </w:r>
    </w:p>
    <w:p w14:paraId="638A6702" w14:textId="77777777" w:rsidR="00DE2697" w:rsidRPr="00FC47FD" w:rsidRDefault="00DE2697" w:rsidP="00DE2697">
      <w:pPr>
        <w:spacing w:beforeAutospacing="1" w:afterAutospacing="1"/>
        <w:textAlignment w:val="baseline"/>
        <w:rPr>
          <w:rFonts w:ascii="Times New Roman" w:eastAsia="Times New Roman" w:hAnsi="Times New Roman" w:cs="Times New Roman"/>
          <w:color w:val="0D0D0D"/>
          <w:sz w:val="28"/>
          <w:szCs w:val="28"/>
          <w:lang w:eastAsia="en-GB"/>
        </w:rPr>
      </w:pPr>
      <w:r w:rsidRPr="00FC47FD">
        <w:rPr>
          <w:rFonts w:ascii="Times New Roman" w:eastAsia="Times New Roman" w:hAnsi="Times New Roman" w:cs="Times New Roman"/>
          <w:color w:val="0D0D0D"/>
          <w:sz w:val="28"/>
          <w:szCs w:val="28"/>
          <w:lang w:eastAsia="en-GB"/>
        </w:rPr>
        <w:t>That system is breaking down. Liberal democracies, notably, accuse Russia of playing wrecker at the </w:t>
      </w:r>
      <w:r>
        <w:rPr>
          <w:rFonts w:ascii="Times New Roman" w:eastAsia="Times New Roman" w:hAnsi="Times New Roman" w:cs="Times New Roman"/>
          <w:color w:val="0D0D0D"/>
          <w:sz w:val="28"/>
          <w:szCs w:val="28"/>
          <w:bdr w:val="none" w:sz="0" w:space="0" w:color="auto" w:frame="1"/>
          <w:lang w:eastAsia="en-GB"/>
        </w:rPr>
        <w:t>UN</w:t>
      </w:r>
      <w:r w:rsidRPr="00FC47FD">
        <w:rPr>
          <w:rFonts w:ascii="Times New Roman" w:eastAsia="Times New Roman" w:hAnsi="Times New Roman" w:cs="Times New Roman"/>
          <w:color w:val="0D0D0D"/>
          <w:sz w:val="28"/>
          <w:szCs w:val="28"/>
          <w:lang w:eastAsia="en-GB"/>
        </w:rPr>
        <w:t>. The country was always truculent and self-serving in the Security Council. Now diplomats worry that Russia is an “existential” threat to it. Irresponsible acts are stacking up. In July last year Russia killed off a </w:t>
      </w:r>
      <w:r>
        <w:rPr>
          <w:rFonts w:ascii="Times New Roman" w:eastAsia="Times New Roman" w:hAnsi="Times New Roman" w:cs="Times New Roman"/>
          <w:color w:val="0D0D0D"/>
          <w:sz w:val="28"/>
          <w:szCs w:val="28"/>
          <w:bdr w:val="none" w:sz="0" w:space="0" w:color="auto" w:frame="1"/>
          <w:lang w:eastAsia="en-GB"/>
        </w:rPr>
        <w:t>UN</w:t>
      </w:r>
      <w:r w:rsidRPr="00FC47FD">
        <w:rPr>
          <w:rFonts w:ascii="Times New Roman" w:eastAsia="Times New Roman" w:hAnsi="Times New Roman" w:cs="Times New Roman"/>
          <w:color w:val="0D0D0D"/>
          <w:sz w:val="28"/>
          <w:szCs w:val="28"/>
          <w:lang w:eastAsia="en-GB"/>
        </w:rPr>
        <w:t> mission that delivered humanitarian aid to rebel-held areas of Syria, calling it an affront to the sovereignty of the Syrian government, its ally. A month later Russia’s veto ended a sanctions regime in the west African country of Mali. In their final report, </w:t>
      </w:r>
      <w:r>
        <w:rPr>
          <w:rFonts w:ascii="Times New Roman" w:eastAsia="Times New Roman" w:hAnsi="Times New Roman" w:cs="Times New Roman"/>
          <w:color w:val="0D0D0D"/>
          <w:sz w:val="28"/>
          <w:szCs w:val="28"/>
          <w:bdr w:val="none" w:sz="0" w:space="0" w:color="auto" w:frame="1"/>
          <w:lang w:eastAsia="en-GB"/>
        </w:rPr>
        <w:t>UN</w:t>
      </w:r>
      <w:r w:rsidRPr="00FC47FD">
        <w:rPr>
          <w:rFonts w:ascii="Times New Roman" w:eastAsia="Times New Roman" w:hAnsi="Times New Roman" w:cs="Times New Roman"/>
          <w:color w:val="0D0D0D"/>
          <w:sz w:val="28"/>
          <w:szCs w:val="28"/>
          <w:lang w:eastAsia="en-GB"/>
        </w:rPr>
        <w:t xml:space="preserve"> monitors there reported on killings and crimes involving Malian troops and Russian mercenaries from the Wagner Group. In March this year Russia </w:t>
      </w:r>
      <w:proofErr w:type="gramStart"/>
      <w:r w:rsidRPr="00FC47FD">
        <w:rPr>
          <w:rFonts w:ascii="Times New Roman" w:eastAsia="Times New Roman" w:hAnsi="Times New Roman" w:cs="Times New Roman"/>
          <w:color w:val="0D0D0D"/>
          <w:sz w:val="28"/>
          <w:szCs w:val="28"/>
          <w:lang w:eastAsia="en-GB"/>
        </w:rPr>
        <w:t>closed down</w:t>
      </w:r>
      <w:proofErr w:type="gramEnd"/>
      <w:r w:rsidRPr="00FC47FD">
        <w:rPr>
          <w:rFonts w:ascii="Times New Roman" w:eastAsia="Times New Roman" w:hAnsi="Times New Roman" w:cs="Times New Roman"/>
          <w:color w:val="0D0D0D"/>
          <w:sz w:val="28"/>
          <w:szCs w:val="28"/>
          <w:lang w:eastAsia="en-GB"/>
        </w:rPr>
        <w:t xml:space="preserve"> a </w:t>
      </w:r>
      <w:r>
        <w:rPr>
          <w:rFonts w:ascii="Times New Roman" w:eastAsia="Times New Roman" w:hAnsi="Times New Roman" w:cs="Times New Roman"/>
          <w:color w:val="0D0D0D"/>
          <w:sz w:val="28"/>
          <w:szCs w:val="28"/>
          <w:bdr w:val="none" w:sz="0" w:space="0" w:color="auto" w:frame="1"/>
          <w:lang w:eastAsia="en-GB"/>
        </w:rPr>
        <w:t>UN</w:t>
      </w:r>
      <w:r w:rsidRPr="00FC47FD">
        <w:rPr>
          <w:rFonts w:ascii="Times New Roman" w:eastAsia="Times New Roman" w:hAnsi="Times New Roman" w:cs="Times New Roman"/>
          <w:color w:val="0D0D0D"/>
          <w:sz w:val="28"/>
          <w:szCs w:val="28"/>
          <w:lang w:eastAsia="en-GB"/>
        </w:rPr>
        <w:t> panel of experts that monitored compliance with sanctions on North Korea’s nuclear and ballistic-missile programmes (and had reported on sanctions-busting arms deals between North Korea and Russia).</w:t>
      </w:r>
    </w:p>
    <w:p w14:paraId="4F9EAFB0" w14:textId="77777777" w:rsidR="00DE2697" w:rsidRPr="00FC47FD" w:rsidRDefault="00DE2697" w:rsidP="00DE2697">
      <w:pPr>
        <w:spacing w:beforeAutospacing="1" w:afterAutospacing="1"/>
        <w:textAlignment w:val="baseline"/>
        <w:rPr>
          <w:rFonts w:ascii="Times New Roman" w:eastAsia="Times New Roman" w:hAnsi="Times New Roman" w:cs="Times New Roman"/>
          <w:color w:val="0D0D0D"/>
          <w:sz w:val="28"/>
          <w:szCs w:val="28"/>
          <w:lang w:eastAsia="en-GB"/>
        </w:rPr>
      </w:pPr>
      <w:r w:rsidRPr="00FC47FD">
        <w:rPr>
          <w:rFonts w:ascii="Times New Roman" w:eastAsia="Times New Roman" w:hAnsi="Times New Roman" w:cs="Times New Roman"/>
          <w:color w:val="0D0D0D"/>
          <w:sz w:val="28"/>
          <w:szCs w:val="28"/>
          <w:lang w:eastAsia="en-GB"/>
        </w:rPr>
        <w:t>To be sure, many </w:t>
      </w:r>
      <w:r w:rsidRPr="00FC47FD">
        <w:rPr>
          <w:rFonts w:ascii="Times New Roman" w:eastAsia="Times New Roman" w:hAnsi="Times New Roman" w:cs="Times New Roman"/>
          <w:color w:val="0D0D0D"/>
          <w:sz w:val="28"/>
          <w:szCs w:val="28"/>
          <w:bdr w:val="none" w:sz="0" w:space="0" w:color="auto" w:frame="1"/>
          <w:lang w:eastAsia="en-GB"/>
        </w:rPr>
        <w:t>un</w:t>
      </w:r>
      <w:r w:rsidRPr="00FC47FD">
        <w:rPr>
          <w:rFonts w:ascii="Times New Roman" w:eastAsia="Times New Roman" w:hAnsi="Times New Roman" w:cs="Times New Roman"/>
          <w:color w:val="0D0D0D"/>
          <w:sz w:val="28"/>
          <w:szCs w:val="28"/>
          <w:lang w:eastAsia="en-GB"/>
        </w:rPr>
        <w:t xml:space="preserve"> member states, from the developing world but also from the West, accuse America of undermining the Security Council by vetoing resolutions that condemn Israeli actions in Gaza. America, though, is charged with selectively upholding the post-1945 world order. In contrast, when </w:t>
      </w:r>
      <w:proofErr w:type="spellStart"/>
      <w:r w:rsidRPr="00FC47FD">
        <w:rPr>
          <w:rFonts w:ascii="Times New Roman" w:eastAsia="Times New Roman" w:hAnsi="Times New Roman" w:cs="Times New Roman"/>
          <w:color w:val="0D0D0D"/>
          <w:sz w:val="28"/>
          <w:szCs w:val="28"/>
          <w:lang w:eastAsia="en-GB"/>
        </w:rPr>
        <w:t>Chaguan</w:t>
      </w:r>
      <w:proofErr w:type="spellEnd"/>
      <w:r w:rsidRPr="00FC47FD">
        <w:rPr>
          <w:rFonts w:ascii="Times New Roman" w:eastAsia="Times New Roman" w:hAnsi="Times New Roman" w:cs="Times New Roman"/>
          <w:color w:val="0D0D0D"/>
          <w:sz w:val="28"/>
          <w:szCs w:val="28"/>
          <w:lang w:eastAsia="en-GB"/>
        </w:rPr>
        <w:t xml:space="preserve"> visited New York recently he heard diplomats from four continents voice fears that Russia is bent on tearing that order down. In the next breath, those same envoys asked pointed questions about Russia’s reliable supporter on the Security Council, China.</w:t>
      </w:r>
    </w:p>
    <w:p w14:paraId="15C6C55D" w14:textId="77777777" w:rsidR="00DE2697" w:rsidRPr="00FC47FD" w:rsidRDefault="00DE2697" w:rsidP="00DE2697">
      <w:pPr>
        <w:spacing w:beforeAutospacing="1" w:afterAutospacing="1"/>
        <w:textAlignment w:val="baseline"/>
        <w:rPr>
          <w:rFonts w:ascii="Times New Roman" w:eastAsia="Times New Roman" w:hAnsi="Times New Roman" w:cs="Times New Roman"/>
          <w:color w:val="0D0D0D"/>
          <w:sz w:val="28"/>
          <w:szCs w:val="28"/>
          <w:lang w:eastAsia="en-GB"/>
        </w:rPr>
      </w:pPr>
      <w:r w:rsidRPr="00FC47FD">
        <w:rPr>
          <w:rFonts w:ascii="Times New Roman" w:eastAsia="Times New Roman" w:hAnsi="Times New Roman" w:cs="Times New Roman"/>
          <w:color w:val="0D0D0D"/>
          <w:sz w:val="28"/>
          <w:szCs w:val="28"/>
          <w:lang w:eastAsia="en-GB"/>
        </w:rPr>
        <w:t>Those questions are sharp because China calls itself a defender of the </w:t>
      </w:r>
      <w:r>
        <w:rPr>
          <w:rFonts w:ascii="Times New Roman" w:eastAsia="Times New Roman" w:hAnsi="Times New Roman" w:cs="Times New Roman"/>
          <w:color w:val="0D0D0D"/>
          <w:sz w:val="28"/>
          <w:szCs w:val="28"/>
          <w:bdr w:val="none" w:sz="0" w:space="0" w:color="auto" w:frame="1"/>
          <w:lang w:eastAsia="en-GB"/>
        </w:rPr>
        <w:t>UN</w:t>
      </w:r>
      <w:r w:rsidRPr="00FC47FD">
        <w:rPr>
          <w:rFonts w:ascii="Times New Roman" w:eastAsia="Times New Roman" w:hAnsi="Times New Roman" w:cs="Times New Roman"/>
          <w:color w:val="0D0D0D"/>
          <w:sz w:val="28"/>
          <w:szCs w:val="28"/>
          <w:lang w:eastAsia="en-GB"/>
        </w:rPr>
        <w:t> system. The structure of the Security Council, with its veto rights for permanent members, matches China’s vision for an orderly world. Though Communist Party leaders talk a good game about fairness and equality between large and small countries, they also consistently argue that stability rests on heeding the interests of the strongest nations. In a speech at the </w:t>
      </w:r>
      <w:r>
        <w:rPr>
          <w:rFonts w:ascii="Times New Roman" w:eastAsia="Times New Roman" w:hAnsi="Times New Roman" w:cs="Times New Roman"/>
          <w:color w:val="0D0D0D"/>
          <w:sz w:val="28"/>
          <w:szCs w:val="28"/>
          <w:bdr w:val="none" w:sz="0" w:space="0" w:color="auto" w:frame="1"/>
          <w:lang w:eastAsia="en-GB"/>
        </w:rPr>
        <w:t>UN</w:t>
      </w:r>
      <w:r w:rsidRPr="00FC47FD">
        <w:rPr>
          <w:rFonts w:ascii="Times New Roman" w:eastAsia="Times New Roman" w:hAnsi="Times New Roman" w:cs="Times New Roman"/>
          <w:color w:val="0D0D0D"/>
          <w:sz w:val="28"/>
          <w:szCs w:val="28"/>
          <w:lang w:eastAsia="en-GB"/>
        </w:rPr>
        <w:t>’s offices in Geneva in 2017, China’s leader, Xi Jinping, praised by name the Peace of Westphalia, built on two 17th-century treaties that bound sovereign states to refrain from interfering in each other’s domestic affairs while balancing one another’s interests and ambitions. In the words of Mr Xi: “Major powers should respect each other’s core interests and major concerns.” Chinese diplomats duly blame America for the war in Ukraine, arguing that </w:t>
      </w:r>
      <w:r>
        <w:rPr>
          <w:rFonts w:ascii="Times New Roman" w:eastAsia="Times New Roman" w:hAnsi="Times New Roman" w:cs="Times New Roman"/>
          <w:color w:val="0D0D0D"/>
          <w:sz w:val="28"/>
          <w:szCs w:val="28"/>
          <w:bdr w:val="none" w:sz="0" w:space="0" w:color="auto" w:frame="1"/>
          <w:lang w:eastAsia="en-GB"/>
        </w:rPr>
        <w:t>NAATO</w:t>
      </w:r>
      <w:r w:rsidRPr="00FC47FD">
        <w:rPr>
          <w:rFonts w:ascii="Times New Roman" w:eastAsia="Times New Roman" w:hAnsi="Times New Roman" w:cs="Times New Roman"/>
          <w:color w:val="0D0D0D"/>
          <w:sz w:val="28"/>
          <w:szCs w:val="28"/>
          <w:lang w:eastAsia="en-GB"/>
        </w:rPr>
        <w:t> enlargement in eastern Europe pushed Vladimir Putin into a corner.</w:t>
      </w:r>
    </w:p>
    <w:p w14:paraId="058E2CC6" w14:textId="77777777" w:rsidR="00DE2697" w:rsidRPr="00FC47FD" w:rsidRDefault="00DE2697" w:rsidP="00DE2697">
      <w:pPr>
        <w:spacing w:beforeAutospacing="1" w:afterAutospacing="1"/>
        <w:textAlignment w:val="baseline"/>
        <w:rPr>
          <w:rFonts w:ascii="Times New Roman" w:eastAsia="Times New Roman" w:hAnsi="Times New Roman" w:cs="Times New Roman"/>
          <w:color w:val="0D0D0D"/>
          <w:sz w:val="28"/>
          <w:szCs w:val="28"/>
          <w:lang w:eastAsia="en-GB"/>
        </w:rPr>
      </w:pPr>
      <w:r w:rsidRPr="00FC47FD">
        <w:rPr>
          <w:rFonts w:ascii="Times New Roman" w:eastAsia="Times New Roman" w:hAnsi="Times New Roman" w:cs="Times New Roman"/>
          <w:color w:val="0D0D0D"/>
          <w:sz w:val="28"/>
          <w:szCs w:val="28"/>
          <w:lang w:eastAsia="en-GB"/>
        </w:rPr>
        <w:t xml:space="preserve">Still, until recently, even as China’s rhetoric became more anti-Western, diplomats saw signs of Chinese pragmatism in the Security Council. Immediately after the invasion of </w:t>
      </w:r>
      <w:r w:rsidRPr="00FC47FD">
        <w:rPr>
          <w:rFonts w:ascii="Times New Roman" w:eastAsia="Times New Roman" w:hAnsi="Times New Roman" w:cs="Times New Roman"/>
          <w:color w:val="0D0D0D"/>
          <w:sz w:val="28"/>
          <w:szCs w:val="28"/>
          <w:lang w:eastAsia="en-GB"/>
        </w:rPr>
        <w:lastRenderedPageBreak/>
        <w:t>Ukraine, American officials shared with China the text of a council resolution condemning Russia. Knowing that Russia would block it but eager to avoid a Chinese veto, American diplomats watered the text down in return for a Chinese abstention. Also in 2022, China lobbied Russia to renew the mandate of the </w:t>
      </w:r>
      <w:r>
        <w:rPr>
          <w:rFonts w:ascii="Times New Roman" w:eastAsia="Times New Roman" w:hAnsi="Times New Roman" w:cs="Times New Roman"/>
          <w:color w:val="0D0D0D"/>
          <w:sz w:val="28"/>
          <w:szCs w:val="28"/>
          <w:bdr w:val="none" w:sz="0" w:space="0" w:color="auto" w:frame="1"/>
          <w:lang w:eastAsia="en-GB"/>
        </w:rPr>
        <w:t>UN</w:t>
      </w:r>
      <w:r w:rsidRPr="00FC47FD">
        <w:rPr>
          <w:rFonts w:ascii="Times New Roman" w:eastAsia="Times New Roman" w:hAnsi="Times New Roman" w:cs="Times New Roman"/>
          <w:color w:val="0D0D0D"/>
          <w:sz w:val="28"/>
          <w:szCs w:val="28"/>
          <w:lang w:eastAsia="en-GB"/>
        </w:rPr>
        <w:t> mission in Afghanistan.</w:t>
      </w:r>
    </w:p>
    <w:p w14:paraId="3A584CF2" w14:textId="77777777" w:rsidR="00DE2697" w:rsidRPr="00FC47FD" w:rsidRDefault="00DE2697" w:rsidP="00DE2697">
      <w:pPr>
        <w:spacing w:beforeAutospacing="1" w:afterAutospacing="1"/>
        <w:textAlignment w:val="baseline"/>
        <w:rPr>
          <w:rFonts w:ascii="Times New Roman" w:eastAsia="Times New Roman" w:hAnsi="Times New Roman" w:cs="Times New Roman"/>
          <w:color w:val="0D0D0D"/>
          <w:sz w:val="28"/>
          <w:szCs w:val="28"/>
          <w:lang w:eastAsia="en-GB"/>
        </w:rPr>
      </w:pPr>
      <w:r w:rsidRPr="00FC47FD">
        <w:rPr>
          <w:rFonts w:ascii="Times New Roman" w:eastAsia="Times New Roman" w:hAnsi="Times New Roman" w:cs="Times New Roman"/>
          <w:color w:val="0D0D0D"/>
          <w:sz w:val="28"/>
          <w:szCs w:val="28"/>
          <w:lang w:eastAsia="en-GB"/>
        </w:rPr>
        <w:t>In each of the egregious cases listed above, involving Syria, Mali and North Korea, China took an ostensibly moderate stance, abstaining in key votes rather than joining Russia in a veto. When Russia ended the </w:t>
      </w:r>
      <w:r>
        <w:rPr>
          <w:rFonts w:ascii="Times New Roman" w:eastAsia="Times New Roman" w:hAnsi="Times New Roman" w:cs="Times New Roman"/>
          <w:color w:val="0D0D0D"/>
          <w:sz w:val="28"/>
          <w:szCs w:val="28"/>
          <w:bdr w:val="none" w:sz="0" w:space="0" w:color="auto" w:frame="1"/>
          <w:lang w:eastAsia="en-GB"/>
        </w:rPr>
        <w:t>UN</w:t>
      </w:r>
      <w:r w:rsidRPr="00FC47FD">
        <w:rPr>
          <w:rFonts w:ascii="Times New Roman" w:eastAsia="Times New Roman" w:hAnsi="Times New Roman" w:cs="Times New Roman"/>
          <w:color w:val="0D0D0D"/>
          <w:sz w:val="28"/>
          <w:szCs w:val="28"/>
          <w:lang w:eastAsia="en-GB"/>
        </w:rPr>
        <w:t>’s role in overseeing aid deliveries into Syria, Chinese diplomats privately assured foreign counterparts that they tried to head off Russia’s “no” vote. Yet fears are growing that China sees benefits in Russia’s nihilism.</w:t>
      </w:r>
    </w:p>
    <w:p w14:paraId="688CAF69" w14:textId="77777777" w:rsidR="00DE2697" w:rsidRPr="00FC47FD" w:rsidRDefault="00DE2697" w:rsidP="00DE2697">
      <w:pPr>
        <w:spacing w:before="100" w:beforeAutospacing="1" w:after="100" w:afterAutospacing="1"/>
        <w:textAlignment w:val="baseline"/>
        <w:outlineLvl w:val="1"/>
        <w:rPr>
          <w:rFonts w:ascii="Times New Roman" w:eastAsia="Times New Roman" w:hAnsi="Times New Roman" w:cs="Times New Roman"/>
          <w:b/>
          <w:bCs/>
          <w:color w:val="0D0D0D"/>
          <w:sz w:val="28"/>
          <w:szCs w:val="28"/>
          <w:lang w:eastAsia="en-GB"/>
        </w:rPr>
      </w:pPr>
      <w:r w:rsidRPr="00FC47FD">
        <w:rPr>
          <w:rFonts w:ascii="Times New Roman" w:eastAsia="Times New Roman" w:hAnsi="Times New Roman" w:cs="Times New Roman"/>
          <w:b/>
          <w:bCs/>
          <w:color w:val="0D0D0D"/>
          <w:sz w:val="28"/>
          <w:szCs w:val="28"/>
          <w:lang w:eastAsia="en-GB"/>
        </w:rPr>
        <w:t xml:space="preserve">Russia demolishes, China </w:t>
      </w:r>
      <w:proofErr w:type="gramStart"/>
      <w:r w:rsidRPr="00FC47FD">
        <w:rPr>
          <w:rFonts w:ascii="Times New Roman" w:eastAsia="Times New Roman" w:hAnsi="Times New Roman" w:cs="Times New Roman"/>
          <w:b/>
          <w:bCs/>
          <w:color w:val="0D0D0D"/>
          <w:sz w:val="28"/>
          <w:szCs w:val="28"/>
          <w:lang w:eastAsia="en-GB"/>
        </w:rPr>
        <w:t>builds</w:t>
      </w:r>
      <w:proofErr w:type="gramEnd"/>
    </w:p>
    <w:p w14:paraId="783244A1" w14:textId="77777777" w:rsidR="00DE2697" w:rsidRPr="00FC47FD" w:rsidRDefault="00DE2697" w:rsidP="00DE2697">
      <w:pPr>
        <w:textAlignment w:val="baseline"/>
        <w:rPr>
          <w:rFonts w:ascii="Times New Roman" w:eastAsia="Times New Roman" w:hAnsi="Times New Roman" w:cs="Times New Roman"/>
          <w:color w:val="0D0D0D"/>
          <w:sz w:val="28"/>
          <w:szCs w:val="28"/>
          <w:lang w:eastAsia="en-GB"/>
        </w:rPr>
      </w:pPr>
      <w:r w:rsidRPr="00FC47FD">
        <w:rPr>
          <w:rFonts w:ascii="Times New Roman" w:eastAsia="Times New Roman" w:hAnsi="Times New Roman" w:cs="Times New Roman"/>
          <w:color w:val="0D0D0D"/>
          <w:sz w:val="28"/>
          <w:szCs w:val="28"/>
          <w:lang w:eastAsia="en-GB"/>
        </w:rPr>
        <w:t>After Russia cast its three vetoes, China joined it in criticising </w:t>
      </w:r>
      <w:r>
        <w:rPr>
          <w:rFonts w:ascii="Times New Roman" w:eastAsia="Times New Roman" w:hAnsi="Times New Roman" w:cs="Times New Roman"/>
          <w:color w:val="0D0D0D"/>
          <w:sz w:val="28"/>
          <w:szCs w:val="28"/>
          <w:bdr w:val="none" w:sz="0" w:space="0" w:color="auto" w:frame="1"/>
          <w:lang w:eastAsia="en-GB"/>
        </w:rPr>
        <w:t>UN</w:t>
      </w:r>
      <w:r w:rsidRPr="00FC47FD">
        <w:rPr>
          <w:rFonts w:ascii="Times New Roman" w:eastAsia="Times New Roman" w:hAnsi="Times New Roman" w:cs="Times New Roman"/>
          <w:color w:val="0D0D0D"/>
          <w:sz w:val="28"/>
          <w:szCs w:val="28"/>
          <w:lang w:eastAsia="en-GB"/>
        </w:rPr>
        <w:t xml:space="preserve"> sanctions for ignoring the sovereign rights of Syria, </w:t>
      </w:r>
      <w:proofErr w:type="gramStart"/>
      <w:r w:rsidRPr="00FC47FD">
        <w:rPr>
          <w:rFonts w:ascii="Times New Roman" w:eastAsia="Times New Roman" w:hAnsi="Times New Roman" w:cs="Times New Roman"/>
          <w:color w:val="0D0D0D"/>
          <w:sz w:val="28"/>
          <w:szCs w:val="28"/>
          <w:lang w:eastAsia="en-GB"/>
        </w:rPr>
        <w:t>Mali</w:t>
      </w:r>
      <w:proofErr w:type="gramEnd"/>
      <w:r w:rsidRPr="00FC47FD">
        <w:rPr>
          <w:rFonts w:ascii="Times New Roman" w:eastAsia="Times New Roman" w:hAnsi="Times New Roman" w:cs="Times New Roman"/>
          <w:color w:val="0D0D0D"/>
          <w:sz w:val="28"/>
          <w:szCs w:val="28"/>
          <w:lang w:eastAsia="en-GB"/>
        </w:rPr>
        <w:t xml:space="preserve"> and North Korea. Some African governments voiced alarm at Russia’s dismantling of the </w:t>
      </w:r>
      <w:proofErr w:type="gramStart"/>
      <w:r>
        <w:rPr>
          <w:rFonts w:ascii="Times New Roman" w:eastAsia="Times New Roman" w:hAnsi="Times New Roman" w:cs="Times New Roman"/>
          <w:color w:val="0D0D0D"/>
          <w:sz w:val="28"/>
          <w:szCs w:val="28"/>
          <w:bdr w:val="none" w:sz="0" w:space="0" w:color="auto" w:frame="1"/>
          <w:lang w:eastAsia="en-GB"/>
        </w:rPr>
        <w:t xml:space="preserve">UN </w:t>
      </w:r>
      <w:r w:rsidRPr="00FC47FD">
        <w:rPr>
          <w:rFonts w:ascii="Times New Roman" w:eastAsia="Times New Roman" w:hAnsi="Times New Roman" w:cs="Times New Roman"/>
          <w:color w:val="0D0D0D"/>
          <w:sz w:val="28"/>
          <w:szCs w:val="28"/>
          <w:lang w:eastAsia="en-GB"/>
        </w:rPr>
        <w:t> mission</w:t>
      </w:r>
      <w:proofErr w:type="gramEnd"/>
      <w:r w:rsidRPr="00FC47FD">
        <w:rPr>
          <w:rFonts w:ascii="Times New Roman" w:eastAsia="Times New Roman" w:hAnsi="Times New Roman" w:cs="Times New Roman"/>
          <w:color w:val="0D0D0D"/>
          <w:sz w:val="28"/>
          <w:szCs w:val="28"/>
          <w:lang w:eastAsia="en-GB"/>
        </w:rPr>
        <w:t xml:space="preserve"> in Mali. Others argue that arms embargoes prevent states from buying weapons, even as rebels arm themselves. China has found </w:t>
      </w:r>
      <w:r>
        <w:rPr>
          <w:rFonts w:ascii="Times New Roman" w:eastAsia="Times New Roman" w:hAnsi="Times New Roman" w:cs="Times New Roman"/>
          <w:color w:val="0D0D0D"/>
          <w:sz w:val="28"/>
          <w:szCs w:val="28"/>
          <w:bdr w:val="none" w:sz="0" w:space="0" w:color="auto" w:frame="1"/>
          <w:lang w:eastAsia="en-GB"/>
        </w:rPr>
        <w:t>UN</w:t>
      </w:r>
      <w:r w:rsidRPr="00FC47FD">
        <w:rPr>
          <w:rFonts w:ascii="Times New Roman" w:eastAsia="Times New Roman" w:hAnsi="Times New Roman" w:cs="Times New Roman"/>
          <w:color w:val="0D0D0D"/>
          <w:sz w:val="28"/>
          <w:szCs w:val="28"/>
          <w:lang w:eastAsia="en-GB"/>
        </w:rPr>
        <w:t> peacekeeping missions useful in African countries where it has economic interests, says Richard Gowan of the Crisis Group, a think-tank. But broadly, African nations are “sick and tired of former colonial powers telling them what to do”, and China and Russia are “keen to win over African members”, adds Mr Gowan. In a debate about Africa on May 23rd, China’s </w:t>
      </w:r>
      <w:r>
        <w:rPr>
          <w:rFonts w:ascii="Times New Roman" w:eastAsia="Times New Roman" w:hAnsi="Times New Roman" w:cs="Times New Roman"/>
          <w:color w:val="0D0D0D"/>
          <w:sz w:val="28"/>
          <w:szCs w:val="28"/>
          <w:bdr w:val="none" w:sz="0" w:space="0" w:color="auto" w:frame="1"/>
          <w:lang w:eastAsia="en-GB"/>
        </w:rPr>
        <w:t>UN</w:t>
      </w:r>
      <w:r w:rsidRPr="00FC47FD">
        <w:rPr>
          <w:rFonts w:ascii="Times New Roman" w:eastAsia="Times New Roman" w:hAnsi="Times New Roman" w:cs="Times New Roman"/>
          <w:color w:val="0D0D0D"/>
          <w:sz w:val="28"/>
          <w:szCs w:val="28"/>
          <w:lang w:eastAsia="en-GB"/>
        </w:rPr>
        <w:t> ambassador, Fu Cong, scolded unnamed Western countries for “adhering to the old mentality from the colonial era, wantonly interfering in the internal affairs of African states” and “always resorting to pressure and sanctions”.</w:t>
      </w:r>
    </w:p>
    <w:p w14:paraId="3B7FCD80" w14:textId="77777777" w:rsidR="00DE2697" w:rsidRPr="00FC47FD" w:rsidRDefault="00DE2697" w:rsidP="00DE2697">
      <w:pPr>
        <w:spacing w:beforeAutospacing="1" w:afterAutospacing="1"/>
        <w:textAlignment w:val="baseline"/>
        <w:rPr>
          <w:rFonts w:ascii="Times New Roman" w:eastAsia="Times New Roman" w:hAnsi="Times New Roman" w:cs="Times New Roman"/>
          <w:color w:val="0D0D0D"/>
          <w:sz w:val="28"/>
          <w:szCs w:val="28"/>
          <w:lang w:eastAsia="en-GB"/>
        </w:rPr>
      </w:pPr>
      <w:r w:rsidRPr="00FC47FD">
        <w:rPr>
          <w:rFonts w:ascii="Times New Roman" w:eastAsia="Times New Roman" w:hAnsi="Times New Roman" w:cs="Times New Roman"/>
          <w:color w:val="0D0D0D"/>
          <w:sz w:val="28"/>
          <w:szCs w:val="28"/>
          <w:lang w:eastAsia="en-GB"/>
        </w:rPr>
        <w:t>Russia’s wrecking of the North Korea panel of experts shocked </w:t>
      </w:r>
      <w:r>
        <w:rPr>
          <w:rFonts w:ascii="Times New Roman" w:eastAsia="Times New Roman" w:hAnsi="Times New Roman" w:cs="Times New Roman"/>
          <w:color w:val="0D0D0D"/>
          <w:sz w:val="28"/>
          <w:szCs w:val="28"/>
          <w:bdr w:val="none" w:sz="0" w:space="0" w:color="auto" w:frame="1"/>
          <w:lang w:eastAsia="en-GB"/>
        </w:rPr>
        <w:t>UN</w:t>
      </w:r>
      <w:r w:rsidRPr="00FC47FD">
        <w:rPr>
          <w:rFonts w:ascii="Times New Roman" w:eastAsia="Times New Roman" w:hAnsi="Times New Roman" w:cs="Times New Roman"/>
          <w:color w:val="0D0D0D"/>
          <w:sz w:val="28"/>
          <w:szCs w:val="28"/>
          <w:lang w:eastAsia="en-GB"/>
        </w:rPr>
        <w:t xml:space="preserve"> members. Some 60 governments had called for the panel to be preserved. America, </w:t>
      </w:r>
      <w:proofErr w:type="gramStart"/>
      <w:r w:rsidRPr="00FC47FD">
        <w:rPr>
          <w:rFonts w:ascii="Times New Roman" w:eastAsia="Times New Roman" w:hAnsi="Times New Roman" w:cs="Times New Roman"/>
          <w:color w:val="0D0D0D"/>
          <w:sz w:val="28"/>
          <w:szCs w:val="28"/>
          <w:lang w:eastAsia="en-GB"/>
        </w:rPr>
        <w:t>Japan</w:t>
      </w:r>
      <w:proofErr w:type="gramEnd"/>
      <w:r w:rsidRPr="00FC47FD">
        <w:rPr>
          <w:rFonts w:ascii="Times New Roman" w:eastAsia="Times New Roman" w:hAnsi="Times New Roman" w:cs="Times New Roman"/>
          <w:color w:val="0D0D0D"/>
          <w:sz w:val="28"/>
          <w:szCs w:val="28"/>
          <w:lang w:eastAsia="en-GB"/>
        </w:rPr>
        <w:t xml:space="preserve"> and South Korea urged China to intervene, but Chinese diplomats denied having leverage over Russia. After Russia’s veto, China blamed Western countries for rejecting earlier, Sino-Russian proposals to ease “harsh sanctions” on North Korea. “China leaned back and left the dirty work to Russia,” says a diplomat who watched the process up close. The </w:t>
      </w:r>
      <w:r>
        <w:rPr>
          <w:rFonts w:ascii="Times New Roman" w:eastAsia="Times New Roman" w:hAnsi="Times New Roman" w:cs="Times New Roman"/>
          <w:color w:val="0D0D0D"/>
          <w:sz w:val="28"/>
          <w:szCs w:val="28"/>
          <w:bdr w:val="none" w:sz="0" w:space="0" w:color="auto" w:frame="1"/>
          <w:lang w:eastAsia="en-GB"/>
        </w:rPr>
        <w:t>UN</w:t>
      </w:r>
      <w:r w:rsidRPr="00FC47FD">
        <w:rPr>
          <w:rFonts w:ascii="Times New Roman" w:eastAsia="Times New Roman" w:hAnsi="Times New Roman" w:cs="Times New Roman"/>
          <w:color w:val="0D0D0D"/>
          <w:sz w:val="28"/>
          <w:szCs w:val="28"/>
          <w:lang w:eastAsia="en-GB"/>
        </w:rPr>
        <w:t xml:space="preserve"> panel obliquely criticised China for tolerating North Korean smuggling, but that was not China’s main motive, adds the diplomat. China needs stability to prosper through foreign </w:t>
      </w:r>
      <w:proofErr w:type="gramStart"/>
      <w:r w:rsidRPr="00FC47FD">
        <w:rPr>
          <w:rFonts w:ascii="Times New Roman" w:eastAsia="Times New Roman" w:hAnsi="Times New Roman" w:cs="Times New Roman"/>
          <w:color w:val="0D0D0D"/>
          <w:sz w:val="28"/>
          <w:szCs w:val="28"/>
          <w:lang w:eastAsia="en-GB"/>
        </w:rPr>
        <w:t>trade, but</w:t>
      </w:r>
      <w:proofErr w:type="gramEnd"/>
      <w:r w:rsidRPr="00FC47FD">
        <w:rPr>
          <w:rFonts w:ascii="Times New Roman" w:eastAsia="Times New Roman" w:hAnsi="Times New Roman" w:cs="Times New Roman"/>
          <w:color w:val="0D0D0D"/>
          <w:sz w:val="28"/>
          <w:szCs w:val="28"/>
          <w:lang w:eastAsia="en-GB"/>
        </w:rPr>
        <w:t xml:space="preserve"> is “unhappy with the West defining how the </w:t>
      </w:r>
      <w:r>
        <w:rPr>
          <w:rFonts w:ascii="Times New Roman" w:eastAsia="Times New Roman" w:hAnsi="Times New Roman" w:cs="Times New Roman"/>
          <w:color w:val="0D0D0D"/>
          <w:sz w:val="28"/>
          <w:szCs w:val="28"/>
          <w:bdr w:val="none" w:sz="0" w:space="0" w:color="auto" w:frame="1"/>
          <w:lang w:eastAsia="en-GB"/>
        </w:rPr>
        <w:t>UN</w:t>
      </w:r>
      <w:r w:rsidRPr="00FC47FD">
        <w:rPr>
          <w:rFonts w:ascii="Times New Roman" w:eastAsia="Times New Roman" w:hAnsi="Times New Roman" w:cs="Times New Roman"/>
          <w:color w:val="0D0D0D"/>
          <w:sz w:val="28"/>
          <w:szCs w:val="28"/>
          <w:lang w:eastAsia="en-GB"/>
        </w:rPr>
        <w:t> works”, he says. By letting Russia dismantle the old order, with its sanctions and monitoring of rights abusers, China can reshape what comes next. China’s approach is less dramatic, but surely matters more. </w:t>
      </w:r>
      <w:r w:rsidRPr="00FC47FD">
        <w:rPr>
          <w:rFonts w:ascii="Times New Roman" w:eastAsia="Times New Roman" w:hAnsi="Times New Roman" w:cs="Times New Roman"/>
          <w:color w:val="0D0D0D"/>
          <w:sz w:val="28"/>
          <w:szCs w:val="28"/>
          <w:bdr w:val="none" w:sz="0" w:space="0" w:color="auto" w:frame="1"/>
          <w:lang w:eastAsia="en-GB"/>
        </w:rPr>
        <w:t>■</w:t>
      </w:r>
    </w:p>
    <w:p w14:paraId="30FB6877" w14:textId="77777777" w:rsidR="00DE2697" w:rsidRPr="00FC47FD" w:rsidRDefault="00DE2697" w:rsidP="00DE2697">
      <w:pPr>
        <w:rPr>
          <w:rFonts w:ascii="Times New Roman" w:hAnsi="Times New Roman" w:cs="Times New Roman"/>
          <w:sz w:val="28"/>
          <w:szCs w:val="28"/>
        </w:rPr>
      </w:pPr>
    </w:p>
    <w:p w14:paraId="0A9394A5" w14:textId="77777777" w:rsidR="00DE2697" w:rsidRDefault="00DE2697" w:rsidP="00686C1F">
      <w:pPr>
        <w:jc w:val="center"/>
        <w:outlineLvl w:val="0"/>
        <w:rPr>
          <w:rFonts w:ascii="Times New Roman" w:eastAsia="Times New Roman" w:hAnsi="Times New Roman" w:cs="Times New Roman"/>
          <w:caps/>
          <w:color w:val="013F73"/>
          <w:kern w:val="36"/>
          <w:sz w:val="53"/>
          <w:szCs w:val="53"/>
          <w:lang w:eastAsia="en-GB"/>
        </w:rPr>
      </w:pPr>
    </w:p>
    <w:p w14:paraId="2DF5B419" w14:textId="08C8633B" w:rsidR="00686C1F" w:rsidRDefault="00686C1F" w:rsidP="00686C1F">
      <w:pPr>
        <w:jc w:val="center"/>
        <w:outlineLvl w:val="0"/>
        <w:rPr>
          <w:rFonts w:ascii="Times New Roman" w:eastAsia="Times New Roman" w:hAnsi="Times New Roman" w:cs="Times New Roman"/>
          <w:caps/>
          <w:color w:val="013F73"/>
          <w:kern w:val="36"/>
          <w:sz w:val="53"/>
          <w:szCs w:val="53"/>
          <w:lang w:eastAsia="en-GB"/>
        </w:rPr>
      </w:pPr>
      <w:r w:rsidRPr="00686C1F">
        <w:rPr>
          <w:rFonts w:ascii="Times New Roman" w:eastAsia="Times New Roman" w:hAnsi="Times New Roman" w:cs="Times New Roman"/>
          <w:caps/>
          <w:color w:val="013F73"/>
          <w:kern w:val="36"/>
          <w:sz w:val="53"/>
          <w:szCs w:val="53"/>
          <w:lang w:eastAsia="en-GB"/>
        </w:rPr>
        <w:t xml:space="preserve">WARNING OF WORLD WAR III: </w:t>
      </w:r>
    </w:p>
    <w:p w14:paraId="5D2C0F04" w14:textId="641C54FF" w:rsidR="00686C1F" w:rsidRPr="00686C1F" w:rsidRDefault="00686C1F" w:rsidP="00686C1F">
      <w:pPr>
        <w:jc w:val="center"/>
        <w:outlineLvl w:val="0"/>
        <w:rPr>
          <w:rFonts w:ascii="Times New Roman" w:eastAsia="Times New Roman" w:hAnsi="Times New Roman" w:cs="Times New Roman"/>
          <w:caps/>
          <w:color w:val="013F73"/>
          <w:kern w:val="36"/>
          <w:sz w:val="53"/>
          <w:szCs w:val="53"/>
          <w:lang w:eastAsia="en-GB"/>
        </w:rPr>
      </w:pPr>
      <w:r w:rsidRPr="00686C1F">
        <w:rPr>
          <w:rFonts w:ascii="Times New Roman" w:eastAsia="Times New Roman" w:hAnsi="Times New Roman" w:cs="Times New Roman"/>
          <w:caps/>
          <w:color w:val="013F73"/>
          <w:kern w:val="36"/>
          <w:sz w:val="53"/>
          <w:szCs w:val="53"/>
          <w:lang w:eastAsia="en-GB"/>
        </w:rPr>
        <w:t>A CALL TO ACTION FOR THE YOUNGS</w:t>
      </w:r>
    </w:p>
    <w:p w14:paraId="7E48FF3D" w14:textId="44ACE9C0" w:rsidR="00686C1F" w:rsidRDefault="00686C1F" w:rsidP="00686C1F">
      <w:pPr>
        <w:jc w:val="center"/>
        <w:rPr>
          <w:rFonts w:ascii="Times New Roman" w:eastAsia="Times New Roman" w:hAnsi="Times New Roman" w:cs="Times New Roman"/>
          <w:b/>
          <w:bCs/>
          <w:i/>
          <w:iCs/>
          <w:lang w:eastAsia="en-GB"/>
        </w:rPr>
      </w:pPr>
      <w:proofErr w:type="spellStart"/>
      <w:r w:rsidRPr="00686C1F">
        <w:rPr>
          <w:rFonts w:ascii="Times New Roman" w:eastAsia="Times New Roman" w:hAnsi="Times New Roman" w:cs="Times New Roman"/>
          <w:b/>
          <w:bCs/>
          <w:i/>
          <w:iCs/>
          <w:lang w:eastAsia="en-GB"/>
        </w:rPr>
        <w:t>Boaventura</w:t>
      </w:r>
      <w:proofErr w:type="spellEnd"/>
      <w:r w:rsidRPr="00686C1F">
        <w:rPr>
          <w:rFonts w:ascii="Times New Roman" w:eastAsia="Times New Roman" w:hAnsi="Times New Roman" w:cs="Times New Roman"/>
          <w:b/>
          <w:bCs/>
          <w:i/>
          <w:iCs/>
          <w:lang w:eastAsia="en-GB"/>
        </w:rPr>
        <w:t xml:space="preserve"> de Sousa Santos</w:t>
      </w:r>
    </w:p>
    <w:p w14:paraId="30481817" w14:textId="77777777" w:rsidR="00686C1F" w:rsidRDefault="00686C1F" w:rsidP="00686C1F">
      <w:pPr>
        <w:jc w:val="center"/>
        <w:rPr>
          <w:rFonts w:ascii="Times New Roman" w:eastAsia="Times New Roman" w:hAnsi="Times New Roman" w:cs="Times New Roman"/>
          <w:lang w:eastAsia="en-GB"/>
        </w:rPr>
      </w:pPr>
      <w:hyperlink r:id="rId6" w:history="1">
        <w:r w:rsidRPr="00686C1F">
          <w:rPr>
            <w:rStyle w:val="Hyperlink"/>
            <w:rFonts w:ascii="Times New Roman" w:eastAsia="Times New Roman" w:hAnsi="Times New Roman" w:cs="Times New Roman"/>
            <w:lang w:eastAsia="en-GB"/>
          </w:rPr>
          <w:t>https://www.meer.com/en/81037-warning-of-world-war-iii-a-call-to-action-for-the-youngs</w:t>
        </w:r>
      </w:hyperlink>
    </w:p>
    <w:p w14:paraId="63254028" w14:textId="77777777" w:rsidR="00686C1F" w:rsidRDefault="00686C1F" w:rsidP="00686C1F">
      <w:pPr>
        <w:jc w:val="center"/>
        <w:rPr>
          <w:rFonts w:ascii="Times New Roman" w:eastAsia="Times New Roman" w:hAnsi="Times New Roman" w:cs="Times New Roman"/>
          <w:lang w:eastAsia="en-GB"/>
        </w:rPr>
      </w:pPr>
    </w:p>
    <w:p w14:paraId="09A37A6E" w14:textId="58D0F3C9" w:rsidR="00686C1F" w:rsidRDefault="00686C1F" w:rsidP="00686C1F">
      <w:pPr>
        <w:rPr>
          <w:rFonts w:ascii="Times New Roman" w:eastAsia="Times New Roman" w:hAnsi="Times New Roman" w:cs="Times New Roman"/>
          <w:lang w:eastAsia="en-GB"/>
        </w:rPr>
      </w:pPr>
      <w:r w:rsidRPr="00686C1F">
        <w:rPr>
          <w:rFonts w:ascii="Times New Roman" w:eastAsia="Times New Roman" w:hAnsi="Times New Roman" w:cs="Times New Roman"/>
          <w:lang w:eastAsia="en-GB"/>
        </w:rPr>
        <w:lastRenderedPageBreak/>
        <w:t xml:space="preserve">I am addressing young people as someone who, because of his age, is not going to fight in the next world war (World War III) and may not even witness its beginning. I just wanted to share with you the following ideas, which I believe to be well-founded: I am convinced that a Third World War is approaching; unlike previous ones, the battlefield will be the entire </w:t>
      </w:r>
      <w:proofErr w:type="gramStart"/>
      <w:r w:rsidRPr="00686C1F">
        <w:rPr>
          <w:rFonts w:ascii="Times New Roman" w:eastAsia="Times New Roman" w:hAnsi="Times New Roman" w:cs="Times New Roman"/>
          <w:lang w:eastAsia="en-GB"/>
        </w:rPr>
        <w:t>planet</w:t>
      </w:r>
      <w:proofErr w:type="gramEnd"/>
      <w:r w:rsidRPr="00686C1F">
        <w:rPr>
          <w:rFonts w:ascii="Times New Roman" w:eastAsia="Times New Roman" w:hAnsi="Times New Roman" w:cs="Times New Roman"/>
          <w:lang w:eastAsia="en-GB"/>
        </w:rPr>
        <w:t xml:space="preserve"> and, for the first time, it will include US territory. No matter how sophisticated the military technology and the artificial intelligence that supports it, soldiers will be needed on the ground who will die by the millions, along with innocent civilian populations. More than in any previous war; these soldiers will be young people and not the warlords, be they politicians (who will never put the decision to wage war to a referendum) or businessmen and shareholders in the companies of the military-industrial complex; the only certainty we have about war is that we know when it starts, but not when it ends; the specificity of the Third World War is that, when it ends (all wars end), not only the survival of the human species, but the non-human life of the planet will be at risk for the first time. It’s a dystopian prediction, but realistic enough for religions </w:t>
      </w:r>
      <w:proofErr w:type="spellStart"/>
      <w:r w:rsidRPr="00686C1F">
        <w:rPr>
          <w:rFonts w:ascii="Times New Roman" w:eastAsia="Times New Roman" w:hAnsi="Times New Roman" w:cs="Times New Roman"/>
          <w:lang w:eastAsia="en-GB"/>
        </w:rPr>
        <w:t>centered</w:t>
      </w:r>
      <w:proofErr w:type="spellEnd"/>
      <w:r w:rsidRPr="00686C1F">
        <w:rPr>
          <w:rFonts w:ascii="Times New Roman" w:eastAsia="Times New Roman" w:hAnsi="Times New Roman" w:cs="Times New Roman"/>
          <w:lang w:eastAsia="en-GB"/>
        </w:rPr>
        <w:t xml:space="preserve"> on the idea of the apocalypse to proliferate today.</w:t>
      </w:r>
    </w:p>
    <w:p w14:paraId="6F4924F9" w14:textId="77777777" w:rsidR="00686C1F" w:rsidRPr="00686C1F" w:rsidRDefault="00686C1F" w:rsidP="00686C1F">
      <w:pPr>
        <w:rPr>
          <w:rFonts w:ascii="Times New Roman" w:eastAsia="Times New Roman" w:hAnsi="Times New Roman" w:cs="Times New Roman"/>
          <w:lang w:eastAsia="en-GB"/>
        </w:rPr>
      </w:pPr>
    </w:p>
    <w:p w14:paraId="5F9C8675" w14:textId="77777777" w:rsidR="00686C1F" w:rsidRPr="00686C1F" w:rsidRDefault="00686C1F" w:rsidP="00686C1F">
      <w:pPr>
        <w:spacing w:after="240"/>
        <w:rPr>
          <w:rFonts w:ascii="Times New Roman" w:eastAsia="Times New Roman" w:hAnsi="Times New Roman" w:cs="Times New Roman"/>
          <w:lang w:eastAsia="en-GB"/>
        </w:rPr>
      </w:pPr>
      <w:r w:rsidRPr="00686C1F">
        <w:rPr>
          <w:rFonts w:ascii="Times New Roman" w:eastAsia="Times New Roman" w:hAnsi="Times New Roman" w:cs="Times New Roman"/>
          <w:lang w:eastAsia="en-GB"/>
        </w:rPr>
        <w:t xml:space="preserve">Unlike theirs, my message is </w:t>
      </w:r>
      <w:proofErr w:type="spellStart"/>
      <w:r w:rsidRPr="00686C1F">
        <w:rPr>
          <w:rFonts w:ascii="Times New Roman" w:eastAsia="Times New Roman" w:hAnsi="Times New Roman" w:cs="Times New Roman"/>
          <w:lang w:eastAsia="en-GB"/>
        </w:rPr>
        <w:t>Spinosian</w:t>
      </w:r>
      <w:proofErr w:type="spellEnd"/>
      <w:r w:rsidRPr="00686C1F">
        <w:rPr>
          <w:rFonts w:ascii="Times New Roman" w:eastAsia="Times New Roman" w:hAnsi="Times New Roman" w:cs="Times New Roman"/>
          <w:lang w:eastAsia="en-GB"/>
        </w:rPr>
        <w:t xml:space="preserve">, that is, it is based on the dialectic of fear and hope. I know that most young people, when they look to the future, have a lot of fear and little hope. If they want to have more hope, they need to be prepared to </w:t>
      </w:r>
      <w:proofErr w:type="spellStart"/>
      <w:r w:rsidRPr="00686C1F">
        <w:rPr>
          <w:rFonts w:ascii="Times New Roman" w:eastAsia="Times New Roman" w:hAnsi="Times New Roman" w:cs="Times New Roman"/>
          <w:lang w:eastAsia="en-GB"/>
        </w:rPr>
        <w:t>instill</w:t>
      </w:r>
      <w:proofErr w:type="spellEnd"/>
      <w:r w:rsidRPr="00686C1F">
        <w:rPr>
          <w:rFonts w:ascii="Times New Roman" w:eastAsia="Times New Roman" w:hAnsi="Times New Roman" w:cs="Times New Roman"/>
          <w:lang w:eastAsia="en-GB"/>
        </w:rPr>
        <w:t xml:space="preserve"> fear in the powerful of this world who, apparently, are no longer afraid of their enemies and live in an orgy of hope. Before I go any further, I want to say to the young people that, although I was born in Europe, I speak from the global South through the lens of the epistemologies of the South. And for this reason, what I have said above is only half-true. As seen from the global south, World War III has already begun (just keep Iraq, Afghanistan, Libya, and Syria in mind). When I talk about the future Third World War, I only mean that the scale of the existing war will increase exponentially and that it will also reach the countries of the global North, the sine-qua-non condition for something to become global, be it a war or a pandemic.</w:t>
      </w:r>
    </w:p>
    <w:p w14:paraId="12DF0EB3" w14:textId="77777777" w:rsidR="00686C1F" w:rsidRPr="00686C1F" w:rsidRDefault="00686C1F" w:rsidP="00686C1F">
      <w:pPr>
        <w:spacing w:after="240"/>
        <w:rPr>
          <w:rFonts w:ascii="Times New Roman" w:eastAsia="Times New Roman" w:hAnsi="Times New Roman" w:cs="Times New Roman"/>
          <w:lang w:eastAsia="en-GB"/>
        </w:rPr>
      </w:pPr>
      <w:r w:rsidRPr="00686C1F">
        <w:rPr>
          <w:rFonts w:ascii="Times New Roman" w:eastAsia="Times New Roman" w:hAnsi="Times New Roman" w:cs="Times New Roman"/>
          <w:b/>
          <w:bCs/>
          <w:lang w:eastAsia="en-GB"/>
        </w:rPr>
        <w:t xml:space="preserve">The interest in promoting </w:t>
      </w:r>
      <w:proofErr w:type="gramStart"/>
      <w:r w:rsidRPr="00686C1F">
        <w:rPr>
          <w:rFonts w:ascii="Times New Roman" w:eastAsia="Times New Roman" w:hAnsi="Times New Roman" w:cs="Times New Roman"/>
          <w:b/>
          <w:bCs/>
          <w:lang w:eastAsia="en-GB"/>
        </w:rPr>
        <w:t>war</w:t>
      </w:r>
      <w:proofErr w:type="gramEnd"/>
    </w:p>
    <w:p w14:paraId="1243947D" w14:textId="77777777" w:rsidR="00686C1F" w:rsidRPr="00686C1F" w:rsidRDefault="00686C1F" w:rsidP="00686C1F">
      <w:pPr>
        <w:spacing w:after="240"/>
        <w:rPr>
          <w:rFonts w:ascii="Times New Roman" w:eastAsia="Times New Roman" w:hAnsi="Times New Roman" w:cs="Times New Roman"/>
          <w:lang w:eastAsia="en-GB"/>
        </w:rPr>
      </w:pPr>
      <w:r w:rsidRPr="00686C1F">
        <w:rPr>
          <w:rFonts w:ascii="Times New Roman" w:eastAsia="Times New Roman" w:hAnsi="Times New Roman" w:cs="Times New Roman"/>
          <w:lang w:eastAsia="en-GB"/>
        </w:rPr>
        <w:t xml:space="preserve">In every war, there is a country or empire that is particularly interested in promoting the war. In the First World War, the most aggressive was the German empire; in the Second World War, Hitler’s Germany. No one in the global South believes that Russia or China are interested in promoting war. Rising empires prefer positive-sum relationships to zero-sum ones (such as war). Their rise and increase in influence are based on providing real advantages to new allies, even if they are subject to conditions of subordination. That’s why they </w:t>
      </w:r>
      <w:proofErr w:type="spellStart"/>
      <w:r w:rsidRPr="00686C1F">
        <w:rPr>
          <w:rFonts w:ascii="Times New Roman" w:eastAsia="Times New Roman" w:hAnsi="Times New Roman" w:cs="Times New Roman"/>
          <w:lang w:eastAsia="en-GB"/>
        </w:rPr>
        <w:t>favor</w:t>
      </w:r>
      <w:proofErr w:type="spellEnd"/>
      <w:r w:rsidRPr="00686C1F">
        <w:rPr>
          <w:rFonts w:ascii="Times New Roman" w:eastAsia="Times New Roman" w:hAnsi="Times New Roman" w:cs="Times New Roman"/>
          <w:lang w:eastAsia="en-GB"/>
        </w:rPr>
        <w:t xml:space="preserve"> diplomacy and multilateralism. It may seem strange to say that Russia is not interested in war, when it was Russia that invaded Ukraine in 2022. All peace activists, including myself, condemned that invasion, even though they said from the start (which was later confirmed) that the invasion was provoked by the US with preparations dating back to the end of the Soviet Union in 1991. The aim from the outset was to weaken Russia and provoke its dismemberment. In 1997, Polish-born US politician Zbigniew Brzezinski proposed dividing Russia into three large units. It was the same logic of weakening through dismemberment that led to the 1999 bombing of Yugoslavia (or Serbia), Russia’s ally, making it possible to install a huge US-NATO military base in Kosovo.</w:t>
      </w:r>
    </w:p>
    <w:p w14:paraId="45A4405F" w14:textId="77777777" w:rsidR="00686C1F" w:rsidRPr="00686C1F" w:rsidRDefault="00686C1F" w:rsidP="00686C1F">
      <w:pPr>
        <w:spacing w:after="240"/>
        <w:rPr>
          <w:rFonts w:ascii="Times New Roman" w:eastAsia="Times New Roman" w:hAnsi="Times New Roman" w:cs="Times New Roman"/>
          <w:lang w:eastAsia="en-GB"/>
        </w:rPr>
      </w:pPr>
      <w:r w:rsidRPr="00686C1F">
        <w:rPr>
          <w:rFonts w:ascii="Times New Roman" w:eastAsia="Times New Roman" w:hAnsi="Times New Roman" w:cs="Times New Roman"/>
          <w:lang w:eastAsia="en-GB"/>
        </w:rPr>
        <w:t>In strategic circles, there has been much discussion of the so-called Afghan trap, i.e., the means used by the US (again, in the Brzezinski era) to induce an invasion of Afghanistan by the Soviet Union in December 1979 with the aim of weakening it. The details don’t matter for this text, but based on them, it is possible to suspect that Russia’s invasion of Ukraine was a new version of the Afghan trap, the Ukraine trap, with the same purposes, although the outcome may be very different. The Ukrainian trap began to be built soon after the end of the Soviet Union, with the permanence of NATO after the end of the Warsaw Pact and the project to include Ukraine in NATO, alongside other countries that would serve as a shield against Russia’s naval base in Crimea. In addition to Turkey, which had been a NATO member since 1952, Romania and Bulgaria joined the alliance (2004), and Georgia is still missing, which will first have to go through the regime change strategy (the same one that was used in Ukraine in 2014).</w:t>
      </w:r>
    </w:p>
    <w:p w14:paraId="494668DC" w14:textId="77777777" w:rsidR="00686C1F" w:rsidRPr="00686C1F" w:rsidRDefault="00686C1F" w:rsidP="00686C1F">
      <w:pPr>
        <w:spacing w:after="240"/>
        <w:rPr>
          <w:rFonts w:ascii="Times New Roman" w:eastAsia="Times New Roman" w:hAnsi="Times New Roman" w:cs="Times New Roman"/>
          <w:lang w:eastAsia="en-GB"/>
        </w:rPr>
      </w:pPr>
      <w:r w:rsidRPr="00686C1F">
        <w:rPr>
          <w:rFonts w:ascii="Times New Roman" w:eastAsia="Times New Roman" w:hAnsi="Times New Roman" w:cs="Times New Roman"/>
          <w:lang w:eastAsia="en-GB"/>
        </w:rPr>
        <w:t xml:space="preserve">Those who promote war don’t want real peace negotiations, but stage successive shows of peace proposals without the participation of one of the warring parties, so that the burden of continuing the war falls on the latter and thus feeds the propaganda war. This is how the US prevented the only genuine </w:t>
      </w:r>
      <w:r w:rsidRPr="00686C1F">
        <w:rPr>
          <w:rFonts w:ascii="Times New Roman" w:eastAsia="Times New Roman" w:hAnsi="Times New Roman" w:cs="Times New Roman"/>
          <w:lang w:eastAsia="en-GB"/>
        </w:rPr>
        <w:lastRenderedPageBreak/>
        <w:t>peace negotiation between Russia and Ukraine, which took place two months after the start of the war. For this purpose, the then Prime Minister of the United Kingdom, Boris Johnson, whose imperial unconscious must still be haunted by the Crimean War against Russia (1853–56), was easily mobilized. In contrast to this attitude, since 2008, Russia has presented five serious peace and security proposals for the region, all of which have been rejected by the US.</w:t>
      </w:r>
    </w:p>
    <w:p w14:paraId="2D318C6D" w14:textId="77777777" w:rsidR="00686C1F" w:rsidRPr="00686C1F" w:rsidRDefault="00686C1F" w:rsidP="00686C1F">
      <w:pPr>
        <w:spacing w:after="240"/>
        <w:rPr>
          <w:rFonts w:ascii="Times New Roman" w:eastAsia="Times New Roman" w:hAnsi="Times New Roman" w:cs="Times New Roman"/>
          <w:lang w:eastAsia="en-GB"/>
        </w:rPr>
      </w:pPr>
      <w:r w:rsidRPr="00686C1F">
        <w:rPr>
          <w:rFonts w:ascii="Times New Roman" w:eastAsia="Times New Roman" w:hAnsi="Times New Roman" w:cs="Times New Roman"/>
          <w:lang w:eastAsia="en-GB"/>
        </w:rPr>
        <w:t xml:space="preserve">We now know that the US’s great rival is not Russia, but China. The three main </w:t>
      </w:r>
      <w:proofErr w:type="spellStart"/>
      <w:r w:rsidRPr="00686C1F">
        <w:rPr>
          <w:rFonts w:ascii="Times New Roman" w:eastAsia="Times New Roman" w:hAnsi="Times New Roman" w:cs="Times New Roman"/>
          <w:lang w:eastAsia="en-GB"/>
        </w:rPr>
        <w:t>theaters</w:t>
      </w:r>
      <w:proofErr w:type="spellEnd"/>
      <w:r w:rsidRPr="00686C1F">
        <w:rPr>
          <w:rFonts w:ascii="Times New Roman" w:eastAsia="Times New Roman" w:hAnsi="Times New Roman" w:cs="Times New Roman"/>
          <w:lang w:eastAsia="en-GB"/>
        </w:rPr>
        <w:t xml:space="preserve"> of war in which the US is currently involved—Ukraine, Palestine (and the Middle East in general), and the China Sea, are all aimed at the same goal: isolating China and preventing China’s access to Europe and US areas of influence. War is always the last resort, often preceded by regime change destabilization, i.e., active interference in the internal life of target countries to bring about political changes that make it possible to create distance and hostility towards China. If we bear in mind that China is today the dominant country in international alliances that seek some margin of independence from US imperialism (BRICS+, Shanghai Cooperation Organization), it is to be expected that the democracies that are part of these alliances will be targets of political destabilization, especially Brazil. Regime change is a strategy developed since the Cold War and well documented in Lindsey O’Rourke’s book: Covert Regime Change: America’s Secret Cold War (Cornell, 2018). In fact, regime change is just one of the strategies used by the empire to interfere in the internal life of subject states, as so well illustrated by the book by former Financial Times journalist Matt Kennard, The Racket, A Rogue Reporter vs The American Empire (new edition, </w:t>
      </w:r>
      <w:proofErr w:type="spellStart"/>
      <w:r w:rsidRPr="00686C1F">
        <w:rPr>
          <w:rFonts w:ascii="Times New Roman" w:eastAsia="Times New Roman" w:hAnsi="Times New Roman" w:cs="Times New Roman"/>
          <w:lang w:eastAsia="en-GB"/>
        </w:rPr>
        <w:t>Bloombury</w:t>
      </w:r>
      <w:proofErr w:type="spellEnd"/>
      <w:r w:rsidRPr="00686C1F">
        <w:rPr>
          <w:rFonts w:ascii="Times New Roman" w:eastAsia="Times New Roman" w:hAnsi="Times New Roman" w:cs="Times New Roman"/>
          <w:lang w:eastAsia="en-GB"/>
        </w:rPr>
        <w:t>, 2024).</w:t>
      </w:r>
    </w:p>
    <w:p w14:paraId="60E4F688" w14:textId="77777777" w:rsidR="00686C1F" w:rsidRPr="00686C1F" w:rsidRDefault="00686C1F" w:rsidP="00686C1F">
      <w:pPr>
        <w:spacing w:after="240"/>
        <w:rPr>
          <w:rFonts w:ascii="Times New Roman" w:eastAsia="Times New Roman" w:hAnsi="Times New Roman" w:cs="Times New Roman"/>
          <w:lang w:eastAsia="en-GB"/>
        </w:rPr>
      </w:pPr>
      <w:r w:rsidRPr="00686C1F">
        <w:rPr>
          <w:rFonts w:ascii="Times New Roman" w:eastAsia="Times New Roman" w:hAnsi="Times New Roman" w:cs="Times New Roman"/>
          <w:b/>
          <w:bCs/>
          <w:lang w:eastAsia="en-GB"/>
        </w:rPr>
        <w:t>The signs of preparation for war</w:t>
      </w:r>
    </w:p>
    <w:p w14:paraId="4AD29D71" w14:textId="77777777" w:rsidR="00686C1F" w:rsidRPr="00686C1F" w:rsidRDefault="00686C1F" w:rsidP="00686C1F">
      <w:pPr>
        <w:spacing w:after="240"/>
        <w:rPr>
          <w:rFonts w:ascii="Times New Roman" w:eastAsia="Times New Roman" w:hAnsi="Times New Roman" w:cs="Times New Roman"/>
          <w:lang w:eastAsia="en-GB"/>
        </w:rPr>
      </w:pPr>
      <w:r w:rsidRPr="00686C1F">
        <w:rPr>
          <w:rFonts w:ascii="Times New Roman" w:eastAsia="Times New Roman" w:hAnsi="Times New Roman" w:cs="Times New Roman"/>
          <w:lang w:eastAsia="en-GB"/>
        </w:rPr>
        <w:t>In 1931, few people believed that there could be a new war fifteen years after the previous one had ended. But fascism and Nazism were growing in the countries and consciousness of Europeans, and with them the logic of war as a radical solution to conflicts. In 1936, the Spanish Civil War began, and at the end of it (1939), with the triumph of Franco’s fascism, a wider war seemed inevitable. The same can be said of the Second Sino-Japanese War, fought between the Republic of China and the Empire of Japan from 1937 to 1945.</w:t>
      </w:r>
    </w:p>
    <w:p w14:paraId="0CEED052" w14:textId="77777777" w:rsidR="00686C1F" w:rsidRPr="00686C1F" w:rsidRDefault="00686C1F" w:rsidP="00686C1F">
      <w:pPr>
        <w:spacing w:after="240"/>
        <w:rPr>
          <w:rFonts w:ascii="Times New Roman" w:eastAsia="Times New Roman" w:hAnsi="Times New Roman" w:cs="Times New Roman"/>
          <w:lang w:eastAsia="en-GB"/>
        </w:rPr>
      </w:pPr>
      <w:r w:rsidRPr="00686C1F">
        <w:rPr>
          <w:rFonts w:ascii="Times New Roman" w:eastAsia="Times New Roman" w:hAnsi="Times New Roman" w:cs="Times New Roman"/>
          <w:lang w:eastAsia="en-GB"/>
        </w:rPr>
        <w:t xml:space="preserve">The preparation for war begins in the minds of the citizens. Suddenly, leading politicians from the “international community” (i.e., the USA and the European Union) begin to suggest the idea that war is inevitable </w:t>
      </w:r>
      <w:proofErr w:type="gramStart"/>
      <w:r w:rsidRPr="00686C1F">
        <w:rPr>
          <w:rFonts w:ascii="Times New Roman" w:eastAsia="Times New Roman" w:hAnsi="Times New Roman" w:cs="Times New Roman"/>
          <w:lang w:eastAsia="en-GB"/>
        </w:rPr>
        <w:t>in order to</w:t>
      </w:r>
      <w:proofErr w:type="gramEnd"/>
      <w:r w:rsidRPr="00686C1F">
        <w:rPr>
          <w:rFonts w:ascii="Times New Roman" w:eastAsia="Times New Roman" w:hAnsi="Times New Roman" w:cs="Times New Roman"/>
          <w:lang w:eastAsia="en-GB"/>
        </w:rPr>
        <w:t xml:space="preserve"> defend the values of Western civilization. There is no question about what these values are or what the threat consists of, but the solemnity of the speeches suggests that the threat is </w:t>
      </w:r>
      <w:proofErr w:type="gramStart"/>
      <w:r w:rsidRPr="00686C1F">
        <w:rPr>
          <w:rFonts w:ascii="Times New Roman" w:eastAsia="Times New Roman" w:hAnsi="Times New Roman" w:cs="Times New Roman"/>
          <w:lang w:eastAsia="en-GB"/>
        </w:rPr>
        <w:t>serious</w:t>
      </w:r>
      <w:proofErr w:type="gramEnd"/>
      <w:r w:rsidRPr="00686C1F">
        <w:rPr>
          <w:rFonts w:ascii="Times New Roman" w:eastAsia="Times New Roman" w:hAnsi="Times New Roman" w:cs="Times New Roman"/>
          <w:lang w:eastAsia="en-GB"/>
        </w:rPr>
        <w:t xml:space="preserve"> and that swift action is needed. A German minister recently said that within a few years, Europe would be at war again. All this is said with a tone of normality that trivializes the 78 million dead in the last two world wars and the many millions who have died in all the wars that have followed one another in different parts of the world, and always with the active intervention of the US and its allies: Korea, Vietnam, Indonesia, Central America, Algeria, Angola, Mozambique, Iraq, Afghanistan, Libya, Syria, Yemen, Sudan, and Palestine. It is also surprising that the nuclear threat, which for decades was the great deterrent to war because of the memory of Hiroshima and Nagasaki and the immense catastrophe it would mean, is now beginning to be seen as a realistic possibility in military circles. Annie Jacobsen (the same journalist who revealed Operation Paperclip, the secret service program that brought Nazi scientists to the US), has just published a book that is very revealing of what I have just written: Nuclear War: A Scenario (Dutton, 2024).</w:t>
      </w:r>
    </w:p>
    <w:p w14:paraId="40BA8C37" w14:textId="77777777" w:rsidR="00686C1F" w:rsidRPr="00686C1F" w:rsidRDefault="00686C1F" w:rsidP="00686C1F">
      <w:pPr>
        <w:spacing w:after="240"/>
        <w:rPr>
          <w:rFonts w:ascii="Times New Roman" w:eastAsia="Times New Roman" w:hAnsi="Times New Roman" w:cs="Times New Roman"/>
          <w:lang w:eastAsia="en-GB"/>
        </w:rPr>
      </w:pPr>
      <w:r w:rsidRPr="00686C1F">
        <w:rPr>
          <w:rFonts w:ascii="Times New Roman" w:eastAsia="Times New Roman" w:hAnsi="Times New Roman" w:cs="Times New Roman"/>
          <w:lang w:eastAsia="en-GB"/>
        </w:rPr>
        <w:t>The escalation of war is in full swing and that’s what leads me to warn young people that World War III is just around the corner. Two indicators justify my warning. On the one hand, the green light has just been given for the use of missiles and other weaponry, much of it supplied by NATO countries, to hit targets on Russian territory. This means turning the war into a war between Russia and NATO, or, in other words, a war between nuclear powers. On the other hand, the then NATO Secretary General, Jens Stoltenberg, said in June that NATO had 500,000 troops available in high readiness for the war in Ukraine.1 In addition, several countries, including the US, are taking steps to make military service compulsory or to make it easier for young people to decide to join the armed forces.2</w:t>
      </w:r>
    </w:p>
    <w:p w14:paraId="4FA1FD2F" w14:textId="77777777" w:rsidR="00686C1F" w:rsidRPr="00686C1F" w:rsidRDefault="00686C1F" w:rsidP="00686C1F">
      <w:pPr>
        <w:spacing w:after="240"/>
        <w:rPr>
          <w:rFonts w:ascii="Times New Roman" w:eastAsia="Times New Roman" w:hAnsi="Times New Roman" w:cs="Times New Roman"/>
          <w:lang w:eastAsia="en-GB"/>
        </w:rPr>
      </w:pPr>
      <w:r w:rsidRPr="00686C1F">
        <w:rPr>
          <w:rFonts w:ascii="Times New Roman" w:eastAsia="Times New Roman" w:hAnsi="Times New Roman" w:cs="Times New Roman"/>
          <w:b/>
          <w:bCs/>
          <w:lang w:eastAsia="en-GB"/>
        </w:rPr>
        <w:lastRenderedPageBreak/>
        <w:t xml:space="preserve">Rhetoric to promote </w:t>
      </w:r>
      <w:proofErr w:type="gramStart"/>
      <w:r w:rsidRPr="00686C1F">
        <w:rPr>
          <w:rFonts w:ascii="Times New Roman" w:eastAsia="Times New Roman" w:hAnsi="Times New Roman" w:cs="Times New Roman"/>
          <w:b/>
          <w:bCs/>
          <w:lang w:eastAsia="en-GB"/>
        </w:rPr>
        <w:t>war</w:t>
      </w:r>
      <w:proofErr w:type="gramEnd"/>
    </w:p>
    <w:p w14:paraId="147AE0CC" w14:textId="77777777" w:rsidR="00686C1F" w:rsidRPr="00686C1F" w:rsidRDefault="00686C1F" w:rsidP="00686C1F">
      <w:pPr>
        <w:spacing w:after="240"/>
        <w:rPr>
          <w:rFonts w:ascii="Times New Roman" w:eastAsia="Times New Roman" w:hAnsi="Times New Roman" w:cs="Times New Roman"/>
          <w:lang w:eastAsia="en-GB"/>
        </w:rPr>
      </w:pPr>
      <w:r w:rsidRPr="00686C1F">
        <w:rPr>
          <w:rFonts w:ascii="Times New Roman" w:eastAsia="Times New Roman" w:hAnsi="Times New Roman" w:cs="Times New Roman"/>
          <w:lang w:eastAsia="en-GB"/>
        </w:rPr>
        <w:t>The rhetoric to promote war goes through several stages. Warlords always start by promoting war in the name of preserving peace. They aggravate conflict situations, justifying them as measures to stop them from spreading. They take offensive measures while claiming they are defensive. This rhetoric serves to numb the consciences of peace activists. When this objective is largely achieved, a new phase begins: the demonization and persecution of those who remain steadfast in the struggle for peace. Suddenly they are discredited as being in the service of the enemy, financed by the enemy, traitors to the patriotic cause of the noble war effort to preserve peace and Western civilization. Discreditation is followed by active persecution. On the other hand, the exponential profits of arms companies are now hailed as a sign of the strength of the economy, whereas before they were pejoratively considered “the merchants of death” or “war profiteers.”</w:t>
      </w:r>
    </w:p>
    <w:p w14:paraId="490EBB17" w14:textId="77777777" w:rsidR="00686C1F" w:rsidRPr="00686C1F" w:rsidRDefault="00686C1F" w:rsidP="00686C1F">
      <w:pPr>
        <w:spacing w:after="240"/>
        <w:rPr>
          <w:rFonts w:ascii="Times New Roman" w:eastAsia="Times New Roman" w:hAnsi="Times New Roman" w:cs="Times New Roman"/>
          <w:lang w:eastAsia="en-GB"/>
        </w:rPr>
      </w:pPr>
      <w:r w:rsidRPr="00686C1F">
        <w:rPr>
          <w:rFonts w:ascii="Times New Roman" w:eastAsia="Times New Roman" w:hAnsi="Times New Roman" w:cs="Times New Roman"/>
          <w:lang w:eastAsia="en-GB"/>
        </w:rPr>
        <w:t>In the case of the US, the country that since the Second World War has most insisted on making its power reside in military power, rather than preparation for war, we are witnessing a policy of limited but permanent war sustained by four pillars: successive defeats in the wars in which they have intervened (Southwest Asia, and the Middle East) are transformed into victories through a massive propaganda war; the priority of the well-being of populations is gradually replaced by the priority of national security, which, incidentally, has both an external and an internal dimension (the US has 25% of the world’s prisoners despite only having 5% of the global population); military budgets grow exponentially and their growth is never questioned; finally, electoral processes are manipulated so that the promoters of militarism always win elections.</w:t>
      </w:r>
    </w:p>
    <w:p w14:paraId="552C380C" w14:textId="77777777" w:rsidR="00686C1F" w:rsidRPr="00686C1F" w:rsidRDefault="00686C1F" w:rsidP="00686C1F">
      <w:pPr>
        <w:spacing w:after="240"/>
        <w:rPr>
          <w:rFonts w:ascii="Times New Roman" w:eastAsia="Times New Roman" w:hAnsi="Times New Roman" w:cs="Times New Roman"/>
          <w:lang w:eastAsia="en-GB"/>
        </w:rPr>
      </w:pPr>
      <w:r w:rsidRPr="00686C1F">
        <w:rPr>
          <w:rFonts w:ascii="Times New Roman" w:eastAsia="Times New Roman" w:hAnsi="Times New Roman" w:cs="Times New Roman"/>
          <w:b/>
          <w:bCs/>
          <w:lang w:eastAsia="en-GB"/>
        </w:rPr>
        <w:t xml:space="preserve">The interests in promoting </w:t>
      </w:r>
      <w:proofErr w:type="gramStart"/>
      <w:r w:rsidRPr="00686C1F">
        <w:rPr>
          <w:rFonts w:ascii="Times New Roman" w:eastAsia="Times New Roman" w:hAnsi="Times New Roman" w:cs="Times New Roman"/>
          <w:b/>
          <w:bCs/>
          <w:lang w:eastAsia="en-GB"/>
        </w:rPr>
        <w:t>war</w:t>
      </w:r>
      <w:proofErr w:type="gramEnd"/>
    </w:p>
    <w:p w14:paraId="1C6F0445" w14:textId="77777777" w:rsidR="00686C1F" w:rsidRPr="00686C1F" w:rsidRDefault="00686C1F" w:rsidP="00686C1F">
      <w:pPr>
        <w:spacing w:after="240"/>
        <w:rPr>
          <w:rFonts w:ascii="Times New Roman" w:eastAsia="Times New Roman" w:hAnsi="Times New Roman" w:cs="Times New Roman"/>
          <w:lang w:eastAsia="en-GB"/>
        </w:rPr>
      </w:pPr>
      <w:r w:rsidRPr="00686C1F">
        <w:rPr>
          <w:rFonts w:ascii="Times New Roman" w:eastAsia="Times New Roman" w:hAnsi="Times New Roman" w:cs="Times New Roman"/>
          <w:lang w:eastAsia="en-GB"/>
        </w:rPr>
        <w:t xml:space="preserve">War is at the service of capitalism and colonialism in many forms. Among the main ones, we can distinguish the war arms production companies (the US military industry controls 45% of the global arms trade and its profits have risen exponentially with the war in Ukraine and the war in Gaza);3 financial capital (Ukraine is currently the third largest debtor to the IMF); access to natural resources (around 30% of the 33 million hectares of Ukraine’s rich arable land, considered the breadbasket of Europe, is already owned by ten large foreign agro-industrial companies).4 While denouncing the genocide in Gaza, we must not forget the Ben Gurion Canal project, proposed in the 1960s and once again on the agenda of the warlords, an alternative canal to the Suez Canal and managed by Israel and its allies. This canal would link the Gulf of Aqaba in the Red Sea to the Mediterranean Sea. Longer, but with more capacity than the Suez Canal </w:t>
      </w:r>
      <w:proofErr w:type="gramStart"/>
      <w:r w:rsidRPr="00686C1F">
        <w:rPr>
          <w:rFonts w:ascii="Times New Roman" w:eastAsia="Times New Roman" w:hAnsi="Times New Roman" w:cs="Times New Roman"/>
          <w:lang w:eastAsia="en-GB"/>
        </w:rPr>
        <w:t>and also</w:t>
      </w:r>
      <w:proofErr w:type="gramEnd"/>
      <w:r w:rsidRPr="00686C1F">
        <w:rPr>
          <w:rFonts w:ascii="Times New Roman" w:eastAsia="Times New Roman" w:hAnsi="Times New Roman" w:cs="Times New Roman"/>
          <w:lang w:eastAsia="en-GB"/>
        </w:rPr>
        <w:t xml:space="preserve"> outside Egyptian control (which in the past has repeatedly blocked the passage of ships to or from Israel), this canal could be an alternative to China’s new Silk Road. Initially planned to end in the Mediterranean at a port north of the Gaza Strip, there has been recent speculation that the ongoing ethnic cleansing could, among other “advantages” for Israel, clear the land and shorten the length of the canal, crossing what is now the Gaza Strip.5</w:t>
      </w:r>
    </w:p>
    <w:p w14:paraId="6A0391B9" w14:textId="77777777" w:rsidR="00686C1F" w:rsidRPr="00686C1F" w:rsidRDefault="00686C1F" w:rsidP="00686C1F">
      <w:pPr>
        <w:spacing w:after="240"/>
        <w:rPr>
          <w:rFonts w:ascii="Times New Roman" w:eastAsia="Times New Roman" w:hAnsi="Times New Roman" w:cs="Times New Roman"/>
          <w:lang w:eastAsia="en-GB"/>
        </w:rPr>
      </w:pPr>
      <w:r w:rsidRPr="00686C1F">
        <w:rPr>
          <w:rFonts w:ascii="Times New Roman" w:eastAsia="Times New Roman" w:hAnsi="Times New Roman" w:cs="Times New Roman"/>
          <w:lang w:eastAsia="en-GB"/>
        </w:rPr>
        <w:t xml:space="preserve">I’m addressing young people because they will be the cannon fodder of the Third World War, no matter how sophisticated the high technology, the use of robot dogs and Artificial Intelligence. Reading Curzio </w:t>
      </w:r>
      <w:proofErr w:type="spellStart"/>
      <w:r w:rsidRPr="00686C1F">
        <w:rPr>
          <w:rFonts w:ascii="Times New Roman" w:eastAsia="Times New Roman" w:hAnsi="Times New Roman" w:cs="Times New Roman"/>
          <w:lang w:eastAsia="en-GB"/>
        </w:rPr>
        <w:t>Malaparte’s</w:t>
      </w:r>
      <w:proofErr w:type="spellEnd"/>
      <w:r w:rsidRPr="00686C1F">
        <w:rPr>
          <w:rFonts w:ascii="Times New Roman" w:eastAsia="Times New Roman" w:hAnsi="Times New Roman" w:cs="Times New Roman"/>
          <w:lang w:eastAsia="en-GB"/>
        </w:rPr>
        <w:t xml:space="preserve"> war diary, </w:t>
      </w:r>
      <w:proofErr w:type="spellStart"/>
      <w:r w:rsidRPr="00686C1F">
        <w:rPr>
          <w:rFonts w:ascii="Times New Roman" w:eastAsia="Times New Roman" w:hAnsi="Times New Roman" w:cs="Times New Roman"/>
          <w:lang w:eastAsia="en-GB"/>
        </w:rPr>
        <w:t>Kaputt</w:t>
      </w:r>
      <w:proofErr w:type="spellEnd"/>
      <w:r w:rsidRPr="00686C1F">
        <w:rPr>
          <w:rFonts w:ascii="Times New Roman" w:eastAsia="Times New Roman" w:hAnsi="Times New Roman" w:cs="Times New Roman"/>
          <w:lang w:eastAsia="en-GB"/>
        </w:rPr>
        <w:t>, on the East and North German front in the Second World War, one of the things that struck me most was the description of the exuberant banquets of Hitler’s allied generals and politicians, with the most exotic delicacies, the finest wines, and the most elegant women, while at the front, young Germans and their enemies were dying in their thousands, deserting or going mad, wandering through the forests with no destination or future, or just waiting for a merciful bullet.</w:t>
      </w:r>
    </w:p>
    <w:p w14:paraId="25FA4B10" w14:textId="77777777" w:rsidR="00686C1F" w:rsidRPr="00686C1F" w:rsidRDefault="00686C1F" w:rsidP="00686C1F">
      <w:pPr>
        <w:spacing w:after="240"/>
        <w:rPr>
          <w:rFonts w:ascii="Times New Roman" w:eastAsia="Times New Roman" w:hAnsi="Times New Roman" w:cs="Times New Roman"/>
          <w:lang w:eastAsia="en-GB"/>
        </w:rPr>
      </w:pPr>
      <w:r w:rsidRPr="00686C1F">
        <w:rPr>
          <w:rFonts w:ascii="Times New Roman" w:eastAsia="Times New Roman" w:hAnsi="Times New Roman" w:cs="Times New Roman"/>
          <w:lang w:eastAsia="en-GB"/>
        </w:rPr>
        <w:t xml:space="preserve">To prevent the outbreak of World War III and give hope to those who are afraid of it, it is necessary to </w:t>
      </w:r>
      <w:proofErr w:type="spellStart"/>
      <w:r w:rsidRPr="00686C1F">
        <w:rPr>
          <w:rFonts w:ascii="Times New Roman" w:eastAsia="Times New Roman" w:hAnsi="Times New Roman" w:cs="Times New Roman"/>
          <w:lang w:eastAsia="en-GB"/>
        </w:rPr>
        <w:t>instill</w:t>
      </w:r>
      <w:proofErr w:type="spellEnd"/>
      <w:r w:rsidRPr="00686C1F">
        <w:rPr>
          <w:rFonts w:ascii="Times New Roman" w:eastAsia="Times New Roman" w:hAnsi="Times New Roman" w:cs="Times New Roman"/>
          <w:lang w:eastAsia="en-GB"/>
        </w:rPr>
        <w:t xml:space="preserve"> fear in those who are promoting it. The peace movement, now renewed by the fight against the genocide of the Palestinians in Gaza, is a sign of hope, but it is not enough. War is always the result of a massive manipulation of fear and the creation of conditions of vulnerability, deprivation, precariousness, and the erosion of social rights that affect ever larger populations. Above all, it results from the fragmentation of the struggles that resist all this. The greater the fragmentation, the more invisible power and dominance become, and the greater the risk that victims will </w:t>
      </w:r>
      <w:proofErr w:type="gramStart"/>
      <w:r w:rsidRPr="00686C1F">
        <w:rPr>
          <w:rFonts w:ascii="Times New Roman" w:eastAsia="Times New Roman" w:hAnsi="Times New Roman" w:cs="Times New Roman"/>
          <w:lang w:eastAsia="en-GB"/>
        </w:rPr>
        <w:t>rise up against</w:t>
      </w:r>
      <w:proofErr w:type="gramEnd"/>
      <w:r w:rsidRPr="00686C1F">
        <w:rPr>
          <w:rFonts w:ascii="Times New Roman" w:eastAsia="Times New Roman" w:hAnsi="Times New Roman" w:cs="Times New Roman"/>
          <w:lang w:eastAsia="en-GB"/>
        </w:rPr>
        <w:t xml:space="preserve"> other victims who are </w:t>
      </w:r>
      <w:r w:rsidRPr="00686C1F">
        <w:rPr>
          <w:rFonts w:ascii="Times New Roman" w:eastAsia="Times New Roman" w:hAnsi="Times New Roman" w:cs="Times New Roman"/>
          <w:lang w:eastAsia="en-GB"/>
        </w:rPr>
        <w:lastRenderedPageBreak/>
        <w:t xml:space="preserve">even more victimized and that those condemned from the land will fight other groups who are even more condemned from the land. The articulation of social struggles against the three main modern dominations—capitalism, colonialism, and hetero-patriarchy—is therefore the necessary condition for the reconstruction of peace alternatives—peace that this time is demanded by both human beings and nature. The sufficient condition is to </w:t>
      </w:r>
      <w:proofErr w:type="gramStart"/>
      <w:r w:rsidRPr="00686C1F">
        <w:rPr>
          <w:rFonts w:ascii="Times New Roman" w:eastAsia="Times New Roman" w:hAnsi="Times New Roman" w:cs="Times New Roman"/>
          <w:lang w:eastAsia="en-GB"/>
        </w:rPr>
        <w:t>re-found</w:t>
      </w:r>
      <w:proofErr w:type="gramEnd"/>
      <w:r w:rsidRPr="00686C1F">
        <w:rPr>
          <w:rFonts w:ascii="Times New Roman" w:eastAsia="Times New Roman" w:hAnsi="Times New Roman" w:cs="Times New Roman"/>
          <w:lang w:eastAsia="en-GB"/>
        </w:rPr>
        <w:t xml:space="preserve"> knowledge and education policies so that they reveal what I call the sociology of absences, the set of anti-capitalist, anti-colonialist, and anti-patriarchal alternatives that are proliferating in the world.</w:t>
      </w:r>
    </w:p>
    <w:p w14:paraId="0E1E6B06" w14:textId="77777777" w:rsidR="00686C1F" w:rsidRPr="00686C1F" w:rsidRDefault="00686C1F" w:rsidP="00686C1F">
      <w:pPr>
        <w:spacing w:after="240"/>
        <w:rPr>
          <w:rFonts w:ascii="Times New Roman" w:eastAsia="Times New Roman" w:hAnsi="Times New Roman" w:cs="Times New Roman"/>
          <w:lang w:eastAsia="en-GB"/>
        </w:rPr>
      </w:pPr>
      <w:r w:rsidRPr="00686C1F">
        <w:rPr>
          <w:rFonts w:ascii="Times New Roman" w:eastAsia="Times New Roman" w:hAnsi="Times New Roman" w:cs="Times New Roman"/>
          <w:lang w:eastAsia="en-GB"/>
        </w:rPr>
        <w:t>We don’t need alternatives; we need alternative thinking about alternatives.</w:t>
      </w:r>
    </w:p>
    <w:p w14:paraId="73F27B5C" w14:textId="77777777" w:rsidR="00686C1F" w:rsidRPr="00686C1F" w:rsidRDefault="00686C1F" w:rsidP="00686C1F">
      <w:pPr>
        <w:spacing w:after="240"/>
        <w:rPr>
          <w:rFonts w:ascii="Times New Roman" w:eastAsia="Times New Roman" w:hAnsi="Times New Roman" w:cs="Times New Roman"/>
          <w:lang w:eastAsia="en-GB"/>
        </w:rPr>
      </w:pPr>
      <w:r w:rsidRPr="00686C1F">
        <w:rPr>
          <w:rFonts w:ascii="Times New Roman" w:eastAsia="Times New Roman" w:hAnsi="Times New Roman" w:cs="Times New Roman"/>
          <w:i/>
          <w:iCs/>
          <w:lang w:eastAsia="en-GB"/>
        </w:rPr>
        <w:t>*</w:t>
      </w:r>
      <w:proofErr w:type="spellStart"/>
      <w:r w:rsidRPr="00686C1F">
        <w:rPr>
          <w:rFonts w:ascii="Times New Roman" w:eastAsia="Times New Roman" w:hAnsi="Times New Roman" w:cs="Times New Roman"/>
          <w:i/>
          <w:iCs/>
          <w:lang w:eastAsia="en-GB"/>
        </w:rPr>
        <w:t>Boaventura</w:t>
      </w:r>
      <w:proofErr w:type="spellEnd"/>
      <w:r w:rsidRPr="00686C1F">
        <w:rPr>
          <w:rFonts w:ascii="Times New Roman" w:eastAsia="Times New Roman" w:hAnsi="Times New Roman" w:cs="Times New Roman"/>
          <w:i/>
          <w:iCs/>
          <w:lang w:eastAsia="en-GB"/>
        </w:rPr>
        <w:t xml:space="preserve"> de Sousa Santos is Emeritus Professor of Sociology at the School of Economics, University of Coimbra (Portugal), Distinguished Legal Scholar at the University of Wisconsin-Madison Law School and Global Legal Scholar at the University of Warwick. He is Director of the </w:t>
      </w:r>
      <w:proofErr w:type="spellStart"/>
      <w:r w:rsidRPr="00686C1F">
        <w:rPr>
          <w:rFonts w:ascii="Times New Roman" w:eastAsia="Times New Roman" w:hAnsi="Times New Roman" w:cs="Times New Roman"/>
          <w:i/>
          <w:iCs/>
          <w:lang w:eastAsia="en-GB"/>
        </w:rPr>
        <w:t>Center</w:t>
      </w:r>
      <w:proofErr w:type="spellEnd"/>
      <w:r w:rsidRPr="00686C1F">
        <w:rPr>
          <w:rFonts w:ascii="Times New Roman" w:eastAsia="Times New Roman" w:hAnsi="Times New Roman" w:cs="Times New Roman"/>
          <w:i/>
          <w:iCs/>
          <w:lang w:eastAsia="en-GB"/>
        </w:rPr>
        <w:t xml:space="preserve"> for Social Studies of the University of Coimbra and Scientific Coordinator of the Permanent Observatory for Portuguese </w:t>
      </w:r>
      <w:proofErr w:type="gramStart"/>
      <w:r w:rsidRPr="00686C1F">
        <w:rPr>
          <w:rFonts w:ascii="Times New Roman" w:eastAsia="Times New Roman" w:hAnsi="Times New Roman" w:cs="Times New Roman"/>
          <w:i/>
          <w:iCs/>
          <w:lang w:eastAsia="en-GB"/>
        </w:rPr>
        <w:t>Justice..</w:t>
      </w:r>
      <w:proofErr w:type="gramEnd"/>
    </w:p>
    <w:p w14:paraId="38736020" w14:textId="77777777" w:rsidR="00686C1F" w:rsidRPr="00686C1F" w:rsidRDefault="00686C1F" w:rsidP="00686C1F">
      <w:pPr>
        <w:rPr>
          <w:rFonts w:ascii="Times New Roman" w:eastAsia="Times New Roman" w:hAnsi="Times New Roman" w:cs="Times New Roman"/>
          <w:lang w:eastAsia="en-GB"/>
        </w:rPr>
      </w:pPr>
      <w:hyperlink r:id="rId7" w:history="1">
        <w:r w:rsidRPr="00686C1F">
          <w:rPr>
            <w:rFonts w:ascii="Times New Roman" w:eastAsia="Times New Roman" w:hAnsi="Times New Roman" w:cs="Times New Roman"/>
            <w:color w:val="0000FF"/>
            <w:lang w:eastAsia="en-GB"/>
          </w:rPr>
          <w:br/>
        </w:r>
      </w:hyperlink>
    </w:p>
    <w:p w14:paraId="3D08B94C" w14:textId="77777777" w:rsidR="00906DD8" w:rsidRDefault="00906DD8" w:rsidP="00686C1F">
      <w:pPr>
        <w:jc w:val="center"/>
      </w:pPr>
    </w:p>
    <w:sectPr w:rsidR="00906DD8" w:rsidSect="00D80442">
      <w:pgSz w:w="11906" w:h="16838"/>
      <w:pgMar w:top="873" w:right="873" w:bottom="873" w:left="87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oefler Text">
    <w:panose1 w:val="02030602050506020203"/>
    <w:charset w:val="4D"/>
    <w:family w:val="roman"/>
    <w:pitch w:val="variable"/>
    <w:sig w:usb0="800002FF" w:usb1="5000204B" w:usb2="00000004" w:usb3="00000000" w:csb0="00000197" w:csb1="00000000"/>
  </w:font>
  <w:font w:name="Palatino">
    <w:panose1 w:val="00000000000000000000"/>
    <w:charset w:val="4D"/>
    <w:family w:val="auto"/>
    <w:pitch w:val="variable"/>
    <w:sig w:usb0="A00002FF" w:usb1="7800205A" w:usb2="14600000" w:usb3="00000000" w:csb0="00000193" w:csb1="00000000"/>
  </w:font>
  <w:font w:name="var(--ds-type-system-serif)">
    <w:altName w:val="Cambria"/>
    <w:panose1 w:val="020B0604020202020204"/>
    <w:charset w:val="00"/>
    <w:family w:val="roman"/>
    <w:notTrueType/>
    <w:pitch w:val="default"/>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31C9A"/>
    <w:multiLevelType w:val="multilevel"/>
    <w:tmpl w:val="0E16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5E4DF0"/>
    <w:multiLevelType w:val="multilevel"/>
    <w:tmpl w:val="61D82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2104050">
    <w:abstractNumId w:val="0"/>
  </w:num>
  <w:num w:numId="2" w16cid:durableId="369845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B0"/>
    <w:rsid w:val="00686C1F"/>
    <w:rsid w:val="007A4DE6"/>
    <w:rsid w:val="008A17B0"/>
    <w:rsid w:val="00906DD8"/>
    <w:rsid w:val="00957073"/>
    <w:rsid w:val="00D80442"/>
    <w:rsid w:val="00DE2697"/>
    <w:rsid w:val="00E06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6E0BAE"/>
  <w15:chartTrackingRefBased/>
  <w15:docId w15:val="{88B27575-84BD-AF43-B7B8-A681E63C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A17B0"/>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A17B0"/>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7B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A17B0"/>
    <w:rPr>
      <w:rFonts w:ascii="Times New Roman" w:eastAsia="Times New Roman" w:hAnsi="Times New Roman" w:cs="Times New Roman"/>
      <w:b/>
      <w:bCs/>
      <w:sz w:val="36"/>
      <w:szCs w:val="36"/>
      <w:lang w:eastAsia="en-GB"/>
    </w:rPr>
  </w:style>
  <w:style w:type="paragraph" w:customStyle="1" w:styleId="ds-masthead-nav-alphaitem">
    <w:name w:val="ds-masthead-nav-alpha__item"/>
    <w:basedOn w:val="Normal"/>
    <w:rsid w:val="008A17B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A17B0"/>
    <w:rPr>
      <w:color w:val="0000FF"/>
      <w:u w:val="single"/>
    </w:rPr>
  </w:style>
  <w:style w:type="paragraph" w:customStyle="1" w:styleId="ds-navigation-list">
    <w:name w:val="ds-navigation-list"/>
    <w:basedOn w:val="Normal"/>
    <w:rsid w:val="008A17B0"/>
    <w:pPr>
      <w:spacing w:before="100" w:beforeAutospacing="1" w:after="100" w:afterAutospacing="1"/>
    </w:pPr>
    <w:rPr>
      <w:rFonts w:ascii="Times New Roman" w:eastAsia="Times New Roman" w:hAnsi="Times New Roman" w:cs="Times New Roman"/>
      <w:lang w:eastAsia="en-GB"/>
    </w:rPr>
  </w:style>
  <w:style w:type="paragraph" w:styleId="z-TopofForm">
    <w:name w:val="HTML Top of Form"/>
    <w:basedOn w:val="Normal"/>
    <w:next w:val="Normal"/>
    <w:link w:val="z-TopofFormChar"/>
    <w:hidden/>
    <w:uiPriority w:val="99"/>
    <w:semiHidden/>
    <w:unhideWhenUsed/>
    <w:rsid w:val="008A17B0"/>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8A17B0"/>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8A17B0"/>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8A17B0"/>
    <w:rPr>
      <w:rFonts w:ascii="Arial" w:eastAsia="Times New Roman" w:hAnsi="Arial" w:cs="Arial"/>
      <w:vanish/>
      <w:sz w:val="16"/>
      <w:szCs w:val="16"/>
      <w:lang w:eastAsia="en-GB"/>
    </w:rPr>
  </w:style>
  <w:style w:type="character" w:customStyle="1" w:styleId="css-x8vgju">
    <w:name w:val="css-x8vgju"/>
    <w:basedOn w:val="DefaultParagraphFont"/>
    <w:rsid w:val="008A17B0"/>
  </w:style>
  <w:style w:type="character" w:customStyle="1" w:styleId="css-rjcumh">
    <w:name w:val="css-rjcumh"/>
    <w:basedOn w:val="DefaultParagraphFont"/>
    <w:rsid w:val="008A17B0"/>
  </w:style>
  <w:style w:type="character" w:customStyle="1" w:styleId="css-4n0fre">
    <w:name w:val="css-4n0fre"/>
    <w:basedOn w:val="DefaultParagraphFont"/>
    <w:rsid w:val="008A17B0"/>
  </w:style>
  <w:style w:type="paragraph" w:customStyle="1" w:styleId="css-1f0x4sl">
    <w:name w:val="css-1f0x4sl"/>
    <w:basedOn w:val="Normal"/>
    <w:rsid w:val="008A17B0"/>
    <w:pPr>
      <w:spacing w:before="100" w:beforeAutospacing="1" w:after="100" w:afterAutospacing="1"/>
    </w:pPr>
    <w:rPr>
      <w:rFonts w:ascii="Times New Roman" w:eastAsia="Times New Roman" w:hAnsi="Times New Roman" w:cs="Times New Roman"/>
      <w:lang w:eastAsia="en-GB"/>
    </w:rPr>
  </w:style>
  <w:style w:type="character" w:customStyle="1" w:styleId="ufinish">
    <w:name w:val="ufinish"/>
    <w:basedOn w:val="DefaultParagraphFont"/>
    <w:rsid w:val="008A17B0"/>
  </w:style>
  <w:style w:type="paragraph" w:styleId="NormalWeb">
    <w:name w:val="Normal (Web)"/>
    <w:basedOn w:val="Normal"/>
    <w:uiPriority w:val="99"/>
    <w:semiHidden/>
    <w:unhideWhenUsed/>
    <w:rsid w:val="00686C1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686C1F"/>
    <w:rPr>
      <w:b/>
      <w:bCs/>
    </w:rPr>
  </w:style>
  <w:style w:type="character" w:styleId="Emphasis">
    <w:name w:val="Emphasis"/>
    <w:basedOn w:val="DefaultParagraphFont"/>
    <w:uiPriority w:val="20"/>
    <w:qFormat/>
    <w:rsid w:val="00686C1F"/>
    <w:rPr>
      <w:i/>
      <w:iCs/>
    </w:rPr>
  </w:style>
  <w:style w:type="character" w:styleId="UnresolvedMention">
    <w:name w:val="Unresolved Mention"/>
    <w:basedOn w:val="DefaultParagraphFont"/>
    <w:uiPriority w:val="99"/>
    <w:semiHidden/>
    <w:unhideWhenUsed/>
    <w:rsid w:val="00686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722563">
      <w:bodyDiv w:val="1"/>
      <w:marLeft w:val="0"/>
      <w:marRight w:val="0"/>
      <w:marTop w:val="0"/>
      <w:marBottom w:val="0"/>
      <w:divBdr>
        <w:top w:val="none" w:sz="0" w:space="0" w:color="auto"/>
        <w:left w:val="none" w:sz="0" w:space="0" w:color="auto"/>
        <w:bottom w:val="none" w:sz="0" w:space="0" w:color="auto"/>
        <w:right w:val="none" w:sz="0" w:space="0" w:color="auto"/>
      </w:divBdr>
      <w:divsChild>
        <w:div w:id="634607984">
          <w:marLeft w:val="0"/>
          <w:marRight w:val="0"/>
          <w:marTop w:val="0"/>
          <w:marBottom w:val="0"/>
          <w:divBdr>
            <w:top w:val="none" w:sz="0" w:space="0" w:color="auto"/>
            <w:left w:val="none" w:sz="0" w:space="0" w:color="auto"/>
            <w:bottom w:val="none" w:sz="0" w:space="0" w:color="auto"/>
            <w:right w:val="none" w:sz="0" w:space="0" w:color="auto"/>
          </w:divBdr>
          <w:divsChild>
            <w:div w:id="382757423">
              <w:marLeft w:val="0"/>
              <w:marRight w:val="0"/>
              <w:marTop w:val="0"/>
              <w:marBottom w:val="0"/>
              <w:divBdr>
                <w:top w:val="none" w:sz="0" w:space="0" w:color="auto"/>
                <w:left w:val="none" w:sz="0" w:space="0" w:color="auto"/>
                <w:bottom w:val="none" w:sz="0" w:space="0" w:color="auto"/>
                <w:right w:val="none" w:sz="0" w:space="0" w:color="auto"/>
              </w:divBdr>
              <w:divsChild>
                <w:div w:id="3349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6226">
          <w:marLeft w:val="0"/>
          <w:marRight w:val="0"/>
          <w:marTop w:val="0"/>
          <w:marBottom w:val="0"/>
          <w:divBdr>
            <w:top w:val="none" w:sz="0" w:space="0" w:color="auto"/>
            <w:left w:val="none" w:sz="0" w:space="0" w:color="auto"/>
            <w:bottom w:val="none" w:sz="0" w:space="0" w:color="auto"/>
            <w:right w:val="none" w:sz="0" w:space="0" w:color="auto"/>
          </w:divBdr>
          <w:divsChild>
            <w:div w:id="2134668008">
              <w:marLeft w:val="0"/>
              <w:marRight w:val="0"/>
              <w:marTop w:val="0"/>
              <w:marBottom w:val="0"/>
              <w:divBdr>
                <w:top w:val="none" w:sz="0" w:space="0" w:color="auto"/>
                <w:left w:val="none" w:sz="0" w:space="0" w:color="auto"/>
                <w:bottom w:val="none" w:sz="0" w:space="0" w:color="auto"/>
                <w:right w:val="none" w:sz="0" w:space="0" w:color="auto"/>
              </w:divBdr>
              <w:divsChild>
                <w:div w:id="11909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23940">
          <w:marLeft w:val="0"/>
          <w:marRight w:val="0"/>
          <w:marTop w:val="0"/>
          <w:marBottom w:val="675"/>
          <w:divBdr>
            <w:top w:val="single" w:sz="6" w:space="31" w:color="EEEEEE"/>
            <w:left w:val="single" w:sz="6" w:space="31" w:color="EEEEEE"/>
            <w:bottom w:val="single" w:sz="6" w:space="31" w:color="EEEEEE"/>
            <w:right w:val="single" w:sz="6" w:space="31" w:color="EEEEEE"/>
          </w:divBdr>
          <w:divsChild>
            <w:div w:id="1729068153">
              <w:marLeft w:val="0"/>
              <w:marRight w:val="450"/>
              <w:marTop w:val="0"/>
              <w:marBottom w:val="0"/>
              <w:divBdr>
                <w:top w:val="none" w:sz="0" w:space="0" w:color="auto"/>
                <w:left w:val="none" w:sz="0" w:space="0" w:color="auto"/>
                <w:bottom w:val="none" w:sz="0" w:space="0" w:color="auto"/>
                <w:right w:val="none" w:sz="0" w:space="0" w:color="auto"/>
              </w:divBdr>
              <w:divsChild>
                <w:div w:id="16268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79061">
      <w:bodyDiv w:val="1"/>
      <w:marLeft w:val="0"/>
      <w:marRight w:val="0"/>
      <w:marTop w:val="0"/>
      <w:marBottom w:val="0"/>
      <w:divBdr>
        <w:top w:val="none" w:sz="0" w:space="0" w:color="auto"/>
        <w:left w:val="none" w:sz="0" w:space="0" w:color="auto"/>
        <w:bottom w:val="none" w:sz="0" w:space="0" w:color="auto"/>
        <w:right w:val="none" w:sz="0" w:space="0" w:color="auto"/>
      </w:divBdr>
      <w:divsChild>
        <w:div w:id="344862802">
          <w:marLeft w:val="0"/>
          <w:marRight w:val="0"/>
          <w:marTop w:val="0"/>
          <w:marBottom w:val="0"/>
          <w:divBdr>
            <w:top w:val="none" w:sz="0" w:space="0" w:color="auto"/>
            <w:left w:val="none" w:sz="0" w:space="0" w:color="auto"/>
            <w:bottom w:val="none" w:sz="0" w:space="0" w:color="auto"/>
            <w:right w:val="none" w:sz="0" w:space="0" w:color="auto"/>
          </w:divBdr>
          <w:divsChild>
            <w:div w:id="1636715012">
              <w:marLeft w:val="0"/>
              <w:marRight w:val="0"/>
              <w:marTop w:val="0"/>
              <w:marBottom w:val="0"/>
              <w:divBdr>
                <w:top w:val="none" w:sz="0" w:space="0" w:color="auto"/>
                <w:left w:val="none" w:sz="0" w:space="0" w:color="auto"/>
                <w:bottom w:val="none" w:sz="0" w:space="0" w:color="auto"/>
                <w:right w:val="none" w:sz="0" w:space="0" w:color="auto"/>
              </w:divBdr>
              <w:divsChild>
                <w:div w:id="1732196125">
                  <w:marLeft w:val="0"/>
                  <w:marRight w:val="0"/>
                  <w:marTop w:val="0"/>
                  <w:marBottom w:val="0"/>
                  <w:divBdr>
                    <w:top w:val="none" w:sz="0" w:space="0" w:color="auto"/>
                    <w:left w:val="none" w:sz="0" w:space="0" w:color="auto"/>
                    <w:bottom w:val="none" w:sz="0" w:space="0" w:color="auto"/>
                    <w:right w:val="none" w:sz="0" w:space="0" w:color="auto"/>
                  </w:divBdr>
                  <w:divsChild>
                    <w:div w:id="485363038">
                      <w:marLeft w:val="0"/>
                      <w:marRight w:val="0"/>
                      <w:marTop w:val="0"/>
                      <w:marBottom w:val="0"/>
                      <w:divBdr>
                        <w:top w:val="none" w:sz="0" w:space="0" w:color="auto"/>
                        <w:left w:val="none" w:sz="0" w:space="0" w:color="auto"/>
                        <w:bottom w:val="none" w:sz="0" w:space="0" w:color="auto"/>
                        <w:right w:val="none" w:sz="0" w:space="0" w:color="auto"/>
                      </w:divBdr>
                      <w:divsChild>
                        <w:div w:id="1580869068">
                          <w:marLeft w:val="0"/>
                          <w:marRight w:val="0"/>
                          <w:marTop w:val="0"/>
                          <w:marBottom w:val="0"/>
                          <w:divBdr>
                            <w:top w:val="none" w:sz="0" w:space="0" w:color="auto"/>
                            <w:left w:val="none" w:sz="0" w:space="0" w:color="auto"/>
                            <w:bottom w:val="none" w:sz="0" w:space="0" w:color="auto"/>
                            <w:right w:val="none" w:sz="0" w:space="0" w:color="auto"/>
                          </w:divBdr>
                          <w:divsChild>
                            <w:div w:id="71921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9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4996">
          <w:marLeft w:val="0"/>
          <w:marRight w:val="0"/>
          <w:marTop w:val="0"/>
          <w:marBottom w:val="0"/>
          <w:divBdr>
            <w:top w:val="none" w:sz="0" w:space="0" w:color="auto"/>
            <w:left w:val="none" w:sz="0" w:space="0" w:color="auto"/>
            <w:bottom w:val="none" w:sz="0" w:space="0" w:color="auto"/>
            <w:right w:val="none" w:sz="0" w:space="0" w:color="auto"/>
          </w:divBdr>
          <w:divsChild>
            <w:div w:id="1145122449">
              <w:marLeft w:val="0"/>
              <w:marRight w:val="0"/>
              <w:marTop w:val="0"/>
              <w:marBottom w:val="0"/>
              <w:divBdr>
                <w:top w:val="none" w:sz="0" w:space="0" w:color="auto"/>
                <w:left w:val="none" w:sz="0" w:space="0" w:color="auto"/>
                <w:bottom w:val="none" w:sz="0" w:space="0" w:color="auto"/>
                <w:right w:val="none" w:sz="0" w:space="0" w:color="auto"/>
              </w:divBdr>
              <w:divsChild>
                <w:div w:id="660735689">
                  <w:marLeft w:val="0"/>
                  <w:marRight w:val="0"/>
                  <w:marTop w:val="0"/>
                  <w:marBottom w:val="0"/>
                  <w:divBdr>
                    <w:top w:val="none" w:sz="0" w:space="0" w:color="auto"/>
                    <w:left w:val="none" w:sz="0" w:space="0" w:color="auto"/>
                    <w:bottom w:val="none" w:sz="0" w:space="0" w:color="auto"/>
                    <w:right w:val="none" w:sz="0" w:space="0" w:color="auto"/>
                  </w:divBdr>
                  <w:divsChild>
                    <w:div w:id="482157328">
                      <w:marLeft w:val="0"/>
                      <w:marRight w:val="0"/>
                      <w:marTop w:val="0"/>
                      <w:marBottom w:val="0"/>
                      <w:divBdr>
                        <w:top w:val="none" w:sz="0" w:space="0" w:color="auto"/>
                        <w:left w:val="none" w:sz="0" w:space="0" w:color="auto"/>
                        <w:bottom w:val="none" w:sz="0" w:space="0" w:color="auto"/>
                        <w:right w:val="none" w:sz="0" w:space="0" w:color="auto"/>
                      </w:divBdr>
                      <w:divsChild>
                        <w:div w:id="1079449487">
                          <w:marLeft w:val="0"/>
                          <w:marRight w:val="0"/>
                          <w:marTop w:val="0"/>
                          <w:marBottom w:val="0"/>
                          <w:divBdr>
                            <w:top w:val="none" w:sz="0" w:space="0" w:color="auto"/>
                            <w:left w:val="none" w:sz="0" w:space="0" w:color="auto"/>
                            <w:bottom w:val="none" w:sz="0" w:space="0" w:color="auto"/>
                            <w:right w:val="none" w:sz="0" w:space="0" w:color="auto"/>
                          </w:divBdr>
                          <w:divsChild>
                            <w:div w:id="1068655157">
                              <w:marLeft w:val="0"/>
                              <w:marRight w:val="0"/>
                              <w:marTop w:val="0"/>
                              <w:marBottom w:val="0"/>
                              <w:divBdr>
                                <w:top w:val="none" w:sz="0" w:space="0" w:color="auto"/>
                                <w:left w:val="none" w:sz="0" w:space="0" w:color="auto"/>
                                <w:bottom w:val="none" w:sz="0" w:space="0" w:color="auto"/>
                                <w:right w:val="none" w:sz="0" w:space="0" w:color="auto"/>
                              </w:divBdr>
                            </w:div>
                          </w:divsChild>
                        </w:div>
                        <w:div w:id="1718817330">
                          <w:marLeft w:val="0"/>
                          <w:marRight w:val="0"/>
                          <w:marTop w:val="0"/>
                          <w:marBottom w:val="0"/>
                          <w:divBdr>
                            <w:top w:val="none" w:sz="0" w:space="0" w:color="auto"/>
                            <w:left w:val="none" w:sz="0" w:space="0" w:color="auto"/>
                            <w:bottom w:val="none" w:sz="0" w:space="0" w:color="auto"/>
                            <w:right w:val="none" w:sz="0" w:space="0" w:color="auto"/>
                          </w:divBdr>
                        </w:div>
                        <w:div w:id="1860777778">
                          <w:marLeft w:val="0"/>
                          <w:marRight w:val="0"/>
                          <w:marTop w:val="0"/>
                          <w:marBottom w:val="0"/>
                          <w:divBdr>
                            <w:top w:val="none" w:sz="0" w:space="0" w:color="auto"/>
                            <w:left w:val="none" w:sz="0" w:space="0" w:color="auto"/>
                            <w:bottom w:val="none" w:sz="0" w:space="0" w:color="auto"/>
                            <w:right w:val="none" w:sz="0" w:space="0" w:color="auto"/>
                          </w:divBdr>
                          <w:divsChild>
                            <w:div w:id="701053805">
                              <w:marLeft w:val="0"/>
                              <w:marRight w:val="0"/>
                              <w:marTop w:val="0"/>
                              <w:marBottom w:val="0"/>
                              <w:divBdr>
                                <w:top w:val="none" w:sz="0" w:space="0" w:color="auto"/>
                                <w:left w:val="none" w:sz="0" w:space="0" w:color="auto"/>
                                <w:bottom w:val="none" w:sz="0" w:space="0" w:color="auto"/>
                                <w:right w:val="none" w:sz="0" w:space="0" w:color="auto"/>
                              </w:divBdr>
                              <w:divsChild>
                                <w:div w:id="1706444674">
                                  <w:marLeft w:val="0"/>
                                  <w:marRight w:val="0"/>
                                  <w:marTop w:val="0"/>
                                  <w:marBottom w:val="0"/>
                                  <w:divBdr>
                                    <w:top w:val="none" w:sz="0" w:space="0" w:color="auto"/>
                                    <w:left w:val="none" w:sz="0" w:space="0" w:color="auto"/>
                                    <w:bottom w:val="none" w:sz="0" w:space="0" w:color="auto"/>
                                    <w:right w:val="none" w:sz="0" w:space="0" w:color="auto"/>
                                  </w:divBdr>
                                  <w:divsChild>
                                    <w:div w:id="596064866">
                                      <w:marLeft w:val="0"/>
                                      <w:marRight w:val="0"/>
                                      <w:marTop w:val="0"/>
                                      <w:marBottom w:val="0"/>
                                      <w:divBdr>
                                        <w:top w:val="none" w:sz="0" w:space="0" w:color="auto"/>
                                        <w:left w:val="none" w:sz="0" w:space="0" w:color="auto"/>
                                        <w:bottom w:val="none" w:sz="0" w:space="0" w:color="auto"/>
                                        <w:right w:val="none" w:sz="0" w:space="0" w:color="auto"/>
                                      </w:divBdr>
                                      <w:divsChild>
                                        <w:div w:id="1360934933">
                                          <w:marLeft w:val="0"/>
                                          <w:marRight w:val="0"/>
                                          <w:marTop w:val="0"/>
                                          <w:marBottom w:val="0"/>
                                          <w:divBdr>
                                            <w:top w:val="none" w:sz="0" w:space="0" w:color="auto"/>
                                            <w:left w:val="none" w:sz="0" w:space="0" w:color="auto"/>
                                            <w:bottom w:val="none" w:sz="0" w:space="0" w:color="auto"/>
                                            <w:right w:val="none" w:sz="0" w:space="0" w:color="auto"/>
                                          </w:divBdr>
                                          <w:divsChild>
                                            <w:div w:id="348022923">
                                              <w:marLeft w:val="0"/>
                                              <w:marRight w:val="0"/>
                                              <w:marTop w:val="0"/>
                                              <w:marBottom w:val="0"/>
                                              <w:divBdr>
                                                <w:top w:val="none" w:sz="0" w:space="0" w:color="auto"/>
                                                <w:left w:val="none" w:sz="0" w:space="0" w:color="auto"/>
                                                <w:bottom w:val="none" w:sz="0" w:space="0" w:color="auto"/>
                                                <w:right w:val="none" w:sz="0" w:space="0" w:color="auto"/>
                                              </w:divBdr>
                                            </w:div>
                                            <w:div w:id="1884365622">
                                              <w:marLeft w:val="0"/>
                                              <w:marRight w:val="0"/>
                                              <w:marTop w:val="0"/>
                                              <w:marBottom w:val="0"/>
                                              <w:divBdr>
                                                <w:top w:val="none" w:sz="0" w:space="0" w:color="auto"/>
                                                <w:left w:val="none" w:sz="0" w:space="0" w:color="auto"/>
                                                <w:bottom w:val="none" w:sz="0" w:space="0" w:color="auto"/>
                                                <w:right w:val="none" w:sz="0" w:space="0" w:color="auto"/>
                                              </w:divBdr>
                                              <w:divsChild>
                                                <w:div w:id="287471237">
                                                  <w:marLeft w:val="0"/>
                                                  <w:marRight w:val="0"/>
                                                  <w:marTop w:val="0"/>
                                                  <w:marBottom w:val="0"/>
                                                  <w:divBdr>
                                                    <w:top w:val="none" w:sz="0" w:space="0" w:color="auto"/>
                                                    <w:left w:val="none" w:sz="0" w:space="0" w:color="auto"/>
                                                    <w:bottom w:val="none" w:sz="0" w:space="0" w:color="auto"/>
                                                    <w:right w:val="none" w:sz="0" w:space="0" w:color="auto"/>
                                                  </w:divBdr>
                                                  <w:divsChild>
                                                    <w:div w:id="1372418270">
                                                      <w:marLeft w:val="0"/>
                                                      <w:marRight w:val="0"/>
                                                      <w:marTop w:val="0"/>
                                                      <w:marBottom w:val="0"/>
                                                      <w:divBdr>
                                                        <w:top w:val="none" w:sz="0" w:space="0" w:color="auto"/>
                                                        <w:left w:val="none" w:sz="0" w:space="0" w:color="auto"/>
                                                        <w:bottom w:val="none" w:sz="0" w:space="0" w:color="auto"/>
                                                        <w:right w:val="none" w:sz="0" w:space="0" w:color="auto"/>
                                                      </w:divBdr>
                                                    </w:div>
                                                    <w:div w:id="7610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61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ther-news.info/the-world-of-bal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er.com/en/81037-warning-of-world-war-iii-a-call-to-action-for-the-young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4174</Words>
  <Characters>23795</Characters>
  <Application>Microsoft Office Word</Application>
  <DocSecurity>0</DocSecurity>
  <Lines>198</Lines>
  <Paragraphs>55</Paragraphs>
  <ScaleCrop>false</ScaleCrop>
  <Company/>
  <LinksUpToDate>false</LinksUpToDate>
  <CharactersWithSpaces>27914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Woollcombe</dc:creator>
  <cp:keywords/>
  <dc:description/>
  <cp:lastModifiedBy>David Woollcombe</cp:lastModifiedBy>
  <cp:revision>4</cp:revision>
  <dcterms:created xsi:type="dcterms:W3CDTF">2024-06-27T04:43:00Z</dcterms:created>
  <dcterms:modified xsi:type="dcterms:W3CDTF">2024-06-29T13:56:00Z</dcterms:modified>
</cp:coreProperties>
</file>